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C5" w:rsidRPr="00A734D5" w:rsidRDefault="00EA36C5" w:rsidP="00EA36C5">
      <w:pPr>
        <w:rPr>
          <w:b/>
        </w:rPr>
      </w:pPr>
      <w:r>
        <w:rPr>
          <w:b/>
        </w:rPr>
        <w:t>REPUBLIKA HRVATSKA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34D5">
        <w:rPr>
          <w:b/>
        </w:rPr>
        <w:tab/>
        <w:t>Razina:</w:t>
      </w:r>
      <w:r w:rsidRPr="00A734D5">
        <w:rPr>
          <w:b/>
        </w:rPr>
        <w:tab/>
        <w:t>31</w:t>
      </w:r>
    </w:p>
    <w:p w:rsidR="00EA36C5" w:rsidRPr="00A734D5" w:rsidRDefault="00EA36C5" w:rsidP="00EA36C5">
      <w:pPr>
        <w:rPr>
          <w:b/>
        </w:rPr>
      </w:pPr>
      <w:r>
        <w:rPr>
          <w:b/>
        </w:rPr>
        <w:t>Ministarstvo znanosti</w:t>
      </w:r>
      <w:r w:rsidR="002728F2">
        <w:rPr>
          <w:b/>
        </w:rPr>
        <w:t xml:space="preserve"> i</w:t>
      </w:r>
      <w:r>
        <w:rPr>
          <w:b/>
        </w:rPr>
        <w:t xml:space="preserve"> obrazovanja</w:t>
      </w:r>
      <w:r w:rsidRPr="00A734D5">
        <w:rPr>
          <w:b/>
        </w:rPr>
        <w:tab/>
      </w:r>
      <w:r w:rsidRPr="00A734D5">
        <w:rPr>
          <w:b/>
        </w:rPr>
        <w:tab/>
      </w:r>
      <w:r w:rsidR="00C95409">
        <w:rPr>
          <w:b/>
        </w:rPr>
        <w:tab/>
      </w:r>
      <w:r w:rsidRPr="00A734D5">
        <w:rPr>
          <w:b/>
        </w:rPr>
        <w:t>RKDP:</w:t>
      </w:r>
      <w:r w:rsidRPr="00A734D5">
        <w:rPr>
          <w:b/>
        </w:rPr>
        <w:tab/>
      </w:r>
      <w:r w:rsidRPr="00A734D5">
        <w:rPr>
          <w:b/>
        </w:rPr>
        <w:tab/>
        <w:t>13551</w:t>
      </w:r>
    </w:p>
    <w:p w:rsidR="00EA36C5" w:rsidRPr="00A734D5" w:rsidRDefault="00EA36C5" w:rsidP="00EA36C5">
      <w:pPr>
        <w:rPr>
          <w:b/>
        </w:rPr>
      </w:pPr>
      <w:r>
        <w:rPr>
          <w:b/>
        </w:rPr>
        <w:t xml:space="preserve">RAZDJEL:    </w:t>
      </w:r>
      <w:r>
        <w:rPr>
          <w:b/>
        </w:rPr>
        <w:tab/>
      </w:r>
      <w:r>
        <w:rPr>
          <w:b/>
        </w:rPr>
        <w:tab/>
        <w:t>0</w:t>
      </w:r>
      <w:r w:rsidR="00164FD9">
        <w:rPr>
          <w:b/>
        </w:rPr>
        <w:t>0</w:t>
      </w:r>
      <w:r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34D5">
        <w:rPr>
          <w:b/>
        </w:rPr>
        <w:t>Matični broj:</w:t>
      </w:r>
      <w:r>
        <w:rPr>
          <w:b/>
        </w:rPr>
        <w:tab/>
      </w:r>
      <w:r w:rsidRPr="00A734D5">
        <w:rPr>
          <w:b/>
        </w:rPr>
        <w:tab/>
        <w:t>3108929</w:t>
      </w:r>
    </w:p>
    <w:p w:rsidR="00EA36C5" w:rsidRPr="00A734D5" w:rsidRDefault="0024490D" w:rsidP="00EA36C5">
      <w:pPr>
        <w:rPr>
          <w:b/>
        </w:rPr>
      </w:pPr>
      <w:r>
        <w:rPr>
          <w:b/>
        </w:rPr>
        <w:t>ŠIFRA DJELATNOSTI</w:t>
      </w:r>
      <w:r w:rsidR="00EA36C5" w:rsidRPr="00A734D5">
        <w:rPr>
          <w:b/>
        </w:rPr>
        <w:t xml:space="preserve"> </w:t>
      </w:r>
      <w:r w:rsidR="00164FD9">
        <w:rPr>
          <w:b/>
        </w:rPr>
        <w:t>: 8520</w:t>
      </w:r>
      <w:r w:rsidR="00EA36C5" w:rsidRPr="00A734D5">
        <w:rPr>
          <w:b/>
        </w:rPr>
        <w:t xml:space="preserve">     </w:t>
      </w:r>
      <w:r w:rsidR="00EA36C5" w:rsidRPr="00A734D5">
        <w:rPr>
          <w:b/>
        </w:rPr>
        <w:tab/>
      </w:r>
      <w:r w:rsidR="00EA36C5" w:rsidRPr="00A734D5">
        <w:rPr>
          <w:b/>
        </w:rPr>
        <w:tab/>
      </w:r>
      <w:r w:rsidR="00EA36C5" w:rsidRPr="00A734D5">
        <w:rPr>
          <w:b/>
        </w:rPr>
        <w:tab/>
      </w:r>
      <w:r w:rsidR="00EA36C5" w:rsidRPr="00A734D5">
        <w:rPr>
          <w:b/>
        </w:rPr>
        <w:tab/>
        <w:t>Šifarska oz</w:t>
      </w:r>
      <w:r w:rsidR="00EA36C5">
        <w:rPr>
          <w:b/>
        </w:rPr>
        <w:t>naka</w:t>
      </w:r>
      <w:r w:rsidR="00EA36C5" w:rsidRPr="00A734D5">
        <w:rPr>
          <w:b/>
        </w:rPr>
        <w:t>.:</w:t>
      </w:r>
      <w:r w:rsidR="00EA36C5">
        <w:rPr>
          <w:b/>
        </w:rPr>
        <w:tab/>
      </w:r>
      <w:r w:rsidR="00EA36C5" w:rsidRPr="00A734D5">
        <w:rPr>
          <w:b/>
        </w:rPr>
        <w:t xml:space="preserve"> 20-010-001</w:t>
      </w:r>
    </w:p>
    <w:p w:rsidR="00EA36C5" w:rsidRPr="00A734D5" w:rsidRDefault="00EA36C5" w:rsidP="00EA36C5">
      <w:pPr>
        <w:rPr>
          <w:b/>
        </w:rPr>
      </w:pPr>
      <w:r w:rsidRPr="00A734D5">
        <w:rPr>
          <w:b/>
        </w:rPr>
        <w:t>PRORAČUNSKI KORISNIK:</w:t>
      </w:r>
      <w:r w:rsidRPr="00A734D5">
        <w:rPr>
          <w:b/>
        </w:rPr>
        <w:tab/>
      </w:r>
      <w:r w:rsidRPr="00A734D5">
        <w:rPr>
          <w:b/>
        </w:rPr>
        <w:tab/>
      </w:r>
      <w:r w:rsidRPr="00A734D5">
        <w:rPr>
          <w:b/>
        </w:rPr>
        <w:tab/>
      </w:r>
      <w:r w:rsidRPr="00A734D5">
        <w:rPr>
          <w:b/>
        </w:rPr>
        <w:tab/>
      </w:r>
      <w:r>
        <w:rPr>
          <w:b/>
        </w:rPr>
        <w:t>IBAN HR 3023400091116014565</w:t>
      </w:r>
    </w:p>
    <w:p w:rsidR="00EA36C5" w:rsidRDefault="00EA36C5" w:rsidP="00EA36C5">
      <w:pPr>
        <w:rPr>
          <w:b/>
        </w:rPr>
      </w:pPr>
      <w:r>
        <w:rPr>
          <w:b/>
        </w:rPr>
        <w:t>I</w:t>
      </w:r>
      <w:r w:rsidR="00274957">
        <w:rPr>
          <w:b/>
        </w:rPr>
        <w:t>.</w:t>
      </w:r>
      <w:r>
        <w:rPr>
          <w:b/>
        </w:rPr>
        <w:t xml:space="preserve"> OSNOVNA ŠKOLA ČAKOVEC</w:t>
      </w:r>
      <w:r w:rsidR="0024490D">
        <w:rPr>
          <w:b/>
        </w:rPr>
        <w:tab/>
      </w:r>
      <w:r w:rsidR="0024490D">
        <w:rPr>
          <w:b/>
        </w:rPr>
        <w:tab/>
      </w:r>
      <w:r w:rsidR="0024490D">
        <w:rPr>
          <w:b/>
        </w:rPr>
        <w:tab/>
        <w:t>OIB: 15384744710</w:t>
      </w: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EA36C5">
      <w:pPr>
        <w:jc w:val="center"/>
        <w:rPr>
          <w:b/>
        </w:rPr>
      </w:pPr>
      <w:r>
        <w:rPr>
          <w:b/>
        </w:rPr>
        <w:t>B I L J E Š K E</w:t>
      </w:r>
    </w:p>
    <w:p w:rsidR="00EA36C5" w:rsidRDefault="00995CCB" w:rsidP="00EA36C5">
      <w:pPr>
        <w:jc w:val="center"/>
        <w:rPr>
          <w:b/>
        </w:rPr>
      </w:pPr>
      <w:r>
        <w:rPr>
          <w:b/>
        </w:rPr>
        <w:t>u</w:t>
      </w:r>
      <w:r w:rsidR="00EA36C5">
        <w:rPr>
          <w:b/>
        </w:rPr>
        <w:t>z Izvještaj o prihodima i rashodima, primicima i izdacima, Bilanci, Promjene</w:t>
      </w:r>
      <w:r w:rsidR="0024490D">
        <w:rPr>
          <w:b/>
        </w:rPr>
        <w:t xml:space="preserve"> u vrijednosti i obujmu imovine</w:t>
      </w:r>
      <w:r>
        <w:rPr>
          <w:b/>
        </w:rPr>
        <w:t xml:space="preserve"> i obveza</w:t>
      </w:r>
      <w:r w:rsidR="00EA36C5">
        <w:rPr>
          <w:b/>
        </w:rPr>
        <w:t xml:space="preserve"> </w:t>
      </w:r>
      <w:r w:rsidR="0033792A">
        <w:rPr>
          <w:b/>
        </w:rPr>
        <w:t>,</w:t>
      </w:r>
      <w:r w:rsidR="00EA36C5">
        <w:rPr>
          <w:b/>
        </w:rPr>
        <w:t xml:space="preserve">  Izvještaju  o obvezama</w:t>
      </w:r>
      <w:r w:rsidR="0024490D">
        <w:rPr>
          <w:b/>
        </w:rPr>
        <w:t xml:space="preserve">  i Izvještaju  o rashodima po funkcijskoj klasifikaciji  za</w:t>
      </w:r>
    </w:p>
    <w:p w:rsidR="00EA36C5" w:rsidRDefault="00EA36C5" w:rsidP="00EA36C5">
      <w:pPr>
        <w:jc w:val="center"/>
        <w:rPr>
          <w:b/>
        </w:rPr>
      </w:pPr>
      <w:r>
        <w:rPr>
          <w:b/>
        </w:rPr>
        <w:t xml:space="preserve">  razdoblje  01.01. do 31.12.</w:t>
      </w:r>
      <w:r w:rsidR="0033792A">
        <w:rPr>
          <w:b/>
        </w:rPr>
        <w:t>2019</w:t>
      </w:r>
      <w:r>
        <w:rPr>
          <w:b/>
        </w:rPr>
        <w:t>. godine</w:t>
      </w:r>
    </w:p>
    <w:p w:rsidR="00EA36C5" w:rsidRDefault="00EA36C5" w:rsidP="00EA36C5">
      <w:pPr>
        <w:jc w:val="center"/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 xml:space="preserve">U  Izvještaju  o prihodima i  rashodima , primicima i izdacima, Bilanci, </w:t>
      </w:r>
      <w:r w:rsidR="008406EF">
        <w:rPr>
          <w:b/>
        </w:rPr>
        <w:t xml:space="preserve"> P</w:t>
      </w:r>
      <w:r>
        <w:rPr>
          <w:b/>
        </w:rPr>
        <w:t>romjenama u vrijednosti i obujmu imovine i obveza  te Obvezama</w:t>
      </w:r>
      <w:r w:rsidR="0024490D">
        <w:rPr>
          <w:b/>
        </w:rPr>
        <w:t xml:space="preserve"> i  Izvještaju </w:t>
      </w:r>
      <w:r w:rsidR="00A21805">
        <w:rPr>
          <w:b/>
        </w:rPr>
        <w:t>o</w:t>
      </w:r>
      <w:r w:rsidR="0024490D">
        <w:rPr>
          <w:b/>
        </w:rPr>
        <w:t xml:space="preserve"> rashodima po funkcijskoj klasifikaciji </w:t>
      </w:r>
      <w:r>
        <w:rPr>
          <w:b/>
        </w:rPr>
        <w:t xml:space="preserve"> za  </w:t>
      </w:r>
      <w:r w:rsidR="0033792A">
        <w:rPr>
          <w:b/>
        </w:rPr>
        <w:t>2019</w:t>
      </w:r>
      <w:r>
        <w:rPr>
          <w:b/>
        </w:rPr>
        <w:t>. godinu iskazani su podaci za I. osnovnu školu Čakovec, u sklopu koje je radila  školska kuhinja koju sufinanciraj</w:t>
      </w:r>
      <w:r w:rsidR="00701A45">
        <w:rPr>
          <w:b/>
        </w:rPr>
        <w:t xml:space="preserve">u  uplate učenika , </w:t>
      </w:r>
      <w:r>
        <w:rPr>
          <w:b/>
        </w:rPr>
        <w:t xml:space="preserve"> produženi boravak djece koji financira  Gr</w:t>
      </w:r>
      <w:r w:rsidR="00701A45">
        <w:rPr>
          <w:b/>
        </w:rPr>
        <w:t>ad Čakovec  i  uplate roditelja.</w:t>
      </w:r>
    </w:p>
    <w:p w:rsidR="00701A45" w:rsidRDefault="00701A45" w:rsidP="00EA36C5">
      <w:pPr>
        <w:rPr>
          <w:b/>
        </w:rPr>
      </w:pPr>
      <w:r>
        <w:rPr>
          <w:b/>
        </w:rPr>
        <w:t>Provodi se i dalje  program osiguranja pomoćnika učenika s poteškoćama u nastavi koji se  financira  u sklo</w:t>
      </w:r>
      <w:r w:rsidR="00A21805">
        <w:rPr>
          <w:b/>
        </w:rPr>
        <w:t>pu E</w:t>
      </w:r>
      <w:r w:rsidR="009E1E21">
        <w:rPr>
          <w:b/>
        </w:rPr>
        <w:t>uropskog socijalnog  fonda</w:t>
      </w:r>
      <w:r w:rsidR="00A21805">
        <w:rPr>
          <w:b/>
        </w:rPr>
        <w:t xml:space="preserve"> i sufinanciranja Grada Čakovca  te  program  osiguranja  prehrane  učenicima slabijeg imovinskog stanja koji se financira  iz sredstava EU</w:t>
      </w:r>
      <w:r w:rsidR="0033792A">
        <w:rPr>
          <w:b/>
        </w:rPr>
        <w:t xml:space="preserve"> te školska shema voća i mlijeka</w:t>
      </w:r>
      <w:r w:rsidR="005E35E7">
        <w:rPr>
          <w:b/>
        </w:rPr>
        <w:t xml:space="preserve">. Također su nastavljeni </w:t>
      </w:r>
      <w:r w:rsidR="00A21805">
        <w:rPr>
          <w:b/>
        </w:rPr>
        <w:t xml:space="preserve"> </w:t>
      </w:r>
      <w:r w:rsidR="00A82402">
        <w:rPr>
          <w:b/>
        </w:rPr>
        <w:t>uz početak novih</w:t>
      </w:r>
      <w:r w:rsidR="005E35E7">
        <w:rPr>
          <w:b/>
        </w:rPr>
        <w:t xml:space="preserve">, </w:t>
      </w:r>
      <w:r w:rsidR="00413A02">
        <w:rPr>
          <w:b/>
        </w:rPr>
        <w:t xml:space="preserve"> </w:t>
      </w:r>
      <w:r w:rsidR="00A21805">
        <w:rPr>
          <w:b/>
        </w:rPr>
        <w:t>projekt</w:t>
      </w:r>
      <w:r w:rsidR="005E35E7">
        <w:rPr>
          <w:b/>
        </w:rPr>
        <w:t>i</w:t>
      </w:r>
      <w:bookmarkStart w:id="0" w:name="_GoBack"/>
      <w:bookmarkEnd w:id="0"/>
      <w:r w:rsidR="00A21805">
        <w:rPr>
          <w:b/>
        </w:rPr>
        <w:t xml:space="preserve"> </w:t>
      </w:r>
      <w:proofErr w:type="spellStart"/>
      <w:r w:rsidR="00A21805">
        <w:rPr>
          <w:b/>
        </w:rPr>
        <w:t>Erasmus</w:t>
      </w:r>
      <w:proofErr w:type="spellEnd"/>
      <w:r w:rsidR="00A21805">
        <w:rPr>
          <w:b/>
        </w:rPr>
        <w:t>+</w:t>
      </w:r>
      <w:r w:rsidR="008406EF">
        <w:rPr>
          <w:b/>
        </w:rPr>
        <w:t xml:space="preserve"> </w:t>
      </w:r>
      <w:r w:rsidR="00A21805">
        <w:rPr>
          <w:b/>
        </w:rPr>
        <w:t xml:space="preserve"> koji se financira</w:t>
      </w:r>
      <w:r w:rsidR="00A82402">
        <w:rPr>
          <w:b/>
        </w:rPr>
        <w:t>ju</w:t>
      </w:r>
      <w:r w:rsidR="00A21805">
        <w:rPr>
          <w:b/>
        </w:rPr>
        <w:t xml:space="preserve">  preko  agencije za mo</w:t>
      </w:r>
      <w:r w:rsidR="004D6BAD">
        <w:rPr>
          <w:b/>
        </w:rPr>
        <w:t>bilnost također iz sredstava EU.</w:t>
      </w:r>
    </w:p>
    <w:p w:rsidR="00BF15B1" w:rsidRDefault="00BF15B1" w:rsidP="00EA36C5">
      <w:pPr>
        <w:rPr>
          <w:b/>
        </w:rPr>
      </w:pPr>
    </w:p>
    <w:p w:rsidR="000A1EE9" w:rsidRDefault="000A1EE9" w:rsidP="00EA36C5">
      <w:pPr>
        <w:rPr>
          <w:b/>
        </w:rPr>
      </w:pPr>
      <w:r>
        <w:rPr>
          <w:b/>
        </w:rPr>
        <w:t>U I. osnovnoj školi Čakovec dan 31.12.</w:t>
      </w:r>
      <w:r w:rsidR="0033792A">
        <w:rPr>
          <w:b/>
        </w:rPr>
        <w:t>2019</w:t>
      </w:r>
      <w:r>
        <w:rPr>
          <w:b/>
        </w:rPr>
        <w:t xml:space="preserve">. godine bilo je zaposleno </w:t>
      </w:r>
      <w:r w:rsidR="0033792A">
        <w:rPr>
          <w:b/>
        </w:rPr>
        <w:t>95</w:t>
      </w:r>
      <w:r>
        <w:rPr>
          <w:b/>
        </w:rPr>
        <w:t xml:space="preserve"> radnika.</w:t>
      </w:r>
    </w:p>
    <w:p w:rsidR="000A1EE9" w:rsidRDefault="000A1EE9" w:rsidP="00EA36C5">
      <w:pPr>
        <w:rPr>
          <w:b/>
        </w:rPr>
      </w:pPr>
      <w:r>
        <w:rPr>
          <w:b/>
        </w:rPr>
        <w:t xml:space="preserve">U redovnoj  djelatnosti  odnosno  osnovnoškolskom obrazovanju radi </w:t>
      </w:r>
      <w:r w:rsidR="004D6BAD">
        <w:rPr>
          <w:b/>
        </w:rPr>
        <w:t>8</w:t>
      </w:r>
      <w:r w:rsidR="0033792A">
        <w:rPr>
          <w:b/>
        </w:rPr>
        <w:t>5</w:t>
      </w:r>
      <w:r>
        <w:rPr>
          <w:b/>
        </w:rPr>
        <w:t xml:space="preserve"> </w:t>
      </w:r>
      <w:r w:rsidR="00413A02">
        <w:rPr>
          <w:b/>
        </w:rPr>
        <w:t>zaposlenika</w:t>
      </w:r>
      <w:r w:rsidR="006D6696">
        <w:rPr>
          <w:b/>
        </w:rPr>
        <w:t xml:space="preserve"> </w:t>
      </w:r>
      <w:r>
        <w:rPr>
          <w:b/>
        </w:rPr>
        <w:t xml:space="preserve"> </w:t>
      </w:r>
      <w:r w:rsidR="006D6696">
        <w:rPr>
          <w:b/>
        </w:rPr>
        <w:t>čije</w:t>
      </w:r>
      <w:r>
        <w:rPr>
          <w:b/>
        </w:rPr>
        <w:t xml:space="preserve"> plaće se financiraju iz državnog proračuna.</w:t>
      </w:r>
    </w:p>
    <w:p w:rsidR="00EA36C5" w:rsidRDefault="000A1EE9" w:rsidP="00EA36C5">
      <w:pPr>
        <w:rPr>
          <w:b/>
        </w:rPr>
      </w:pPr>
      <w:r>
        <w:rPr>
          <w:b/>
        </w:rPr>
        <w:t xml:space="preserve">U produženom boravku rade  </w:t>
      </w:r>
      <w:r w:rsidR="0033792A">
        <w:rPr>
          <w:b/>
        </w:rPr>
        <w:t>četiri zaposlenice</w:t>
      </w:r>
      <w:r w:rsidR="009E1E21">
        <w:rPr>
          <w:b/>
        </w:rPr>
        <w:t>,</w:t>
      </w:r>
      <w:r w:rsidR="003A715C">
        <w:rPr>
          <w:b/>
        </w:rPr>
        <w:t xml:space="preserve"> </w:t>
      </w:r>
      <w:r>
        <w:rPr>
          <w:b/>
        </w:rPr>
        <w:t xml:space="preserve"> a  </w:t>
      </w:r>
      <w:r w:rsidR="0033792A">
        <w:rPr>
          <w:b/>
        </w:rPr>
        <w:t xml:space="preserve">šestero </w:t>
      </w:r>
      <w:r>
        <w:rPr>
          <w:b/>
        </w:rPr>
        <w:t xml:space="preserve"> je zaposleno  na nepuno radno vrijeme u  svojstvu pomoćnika  u nastavi učenicima s teškoćama.</w:t>
      </w:r>
    </w:p>
    <w:p w:rsidR="004D6BAD" w:rsidRDefault="004D6BAD" w:rsidP="00EA36C5">
      <w:pPr>
        <w:rPr>
          <w:b/>
        </w:rPr>
      </w:pPr>
      <w:r>
        <w:rPr>
          <w:b/>
        </w:rPr>
        <w:t xml:space="preserve">Tokom </w:t>
      </w:r>
      <w:r w:rsidR="0033792A">
        <w:rPr>
          <w:b/>
        </w:rPr>
        <w:t>2019</w:t>
      </w:r>
      <w:r w:rsidR="00FF4379">
        <w:rPr>
          <w:b/>
        </w:rPr>
        <w:t xml:space="preserve"> godine u školi je bio </w:t>
      </w:r>
      <w:r>
        <w:rPr>
          <w:b/>
        </w:rPr>
        <w:t xml:space="preserve"> na osposobljavanju bez zasnivanja radnog odnosa </w:t>
      </w:r>
      <w:r w:rsidR="00FF4379">
        <w:rPr>
          <w:b/>
        </w:rPr>
        <w:t xml:space="preserve">jedan </w:t>
      </w:r>
      <w:r w:rsidR="00413A02">
        <w:rPr>
          <w:b/>
        </w:rPr>
        <w:t>polaznik.</w:t>
      </w:r>
    </w:p>
    <w:p w:rsidR="00413A02" w:rsidRDefault="00413A02" w:rsidP="00EA36C5"/>
    <w:p w:rsidR="00EA36C5" w:rsidRPr="0006245F" w:rsidRDefault="00EA36C5" w:rsidP="00EA36C5">
      <w:pPr>
        <w:rPr>
          <w:b/>
        </w:rPr>
      </w:pPr>
      <w:r>
        <w:tab/>
      </w:r>
      <w:r w:rsidRPr="0006245F">
        <w:rPr>
          <w:b/>
        </w:rPr>
        <w:t>PRIHODI POSLOVANJA (AOP 001)</w:t>
      </w:r>
    </w:p>
    <w:p w:rsidR="00EA36C5" w:rsidRPr="006A3F3F" w:rsidRDefault="00EA36C5" w:rsidP="00EA36C5"/>
    <w:p w:rsidR="00A74A9F" w:rsidRDefault="00EA36C5" w:rsidP="00A74A9F">
      <w:pPr>
        <w:rPr>
          <w:b/>
        </w:rPr>
      </w:pPr>
      <w:r>
        <w:rPr>
          <w:b/>
        </w:rPr>
        <w:t xml:space="preserve">U toku </w:t>
      </w:r>
      <w:r w:rsidR="0033792A">
        <w:rPr>
          <w:b/>
        </w:rPr>
        <w:t>2019</w:t>
      </w:r>
      <w:r>
        <w:rPr>
          <w:b/>
        </w:rPr>
        <w:t>.</w:t>
      </w:r>
      <w:r w:rsidRPr="00210F59">
        <w:rPr>
          <w:b/>
        </w:rPr>
        <w:t xml:space="preserve"> godine   ostvareni je ukupni prihod</w:t>
      </w:r>
      <w:r>
        <w:rPr>
          <w:b/>
        </w:rPr>
        <w:t xml:space="preserve"> </w:t>
      </w:r>
      <w:r w:rsidRPr="00210F59">
        <w:rPr>
          <w:b/>
        </w:rPr>
        <w:t xml:space="preserve"> I. osnovne škole Čakovec  u iznosu od </w:t>
      </w:r>
      <w:r w:rsidR="00BF2C9C">
        <w:rPr>
          <w:b/>
        </w:rPr>
        <w:t>13.438.752,36</w:t>
      </w:r>
      <w:r w:rsidR="00A82402">
        <w:rPr>
          <w:b/>
        </w:rPr>
        <w:t xml:space="preserve"> </w:t>
      </w:r>
      <w:r>
        <w:rPr>
          <w:b/>
        </w:rPr>
        <w:t xml:space="preserve">  </w:t>
      </w:r>
      <w:r w:rsidRPr="00210F59">
        <w:rPr>
          <w:b/>
        </w:rPr>
        <w:t>kuna što je</w:t>
      </w:r>
      <w:r w:rsidR="003A715C">
        <w:rPr>
          <w:b/>
        </w:rPr>
        <w:t xml:space="preserve"> </w:t>
      </w:r>
      <w:r w:rsidR="00BF2C9C">
        <w:rPr>
          <w:b/>
        </w:rPr>
        <w:t>106,5</w:t>
      </w:r>
      <w:r>
        <w:rPr>
          <w:b/>
        </w:rPr>
        <w:t xml:space="preserve"> %  u odnosu na</w:t>
      </w:r>
      <w:r w:rsidRPr="00210F59">
        <w:rPr>
          <w:b/>
        </w:rPr>
        <w:t xml:space="preserve"> </w:t>
      </w:r>
      <w:r w:rsidR="0033792A">
        <w:rPr>
          <w:b/>
        </w:rPr>
        <w:t>2018</w:t>
      </w:r>
      <w:r>
        <w:rPr>
          <w:b/>
        </w:rPr>
        <w:t>.</w:t>
      </w:r>
      <w:r w:rsidRPr="00210F59">
        <w:rPr>
          <w:b/>
        </w:rPr>
        <w:t>godinu</w:t>
      </w:r>
      <w:r w:rsidR="00A74A9F">
        <w:rPr>
          <w:b/>
        </w:rPr>
        <w:t>.</w:t>
      </w:r>
      <w:r w:rsidR="00A21B5F">
        <w:rPr>
          <w:b/>
        </w:rPr>
        <w:t>.</w:t>
      </w:r>
      <w:r w:rsidR="00477863">
        <w:rPr>
          <w:b/>
        </w:rPr>
        <w:t xml:space="preserve"> Ukupni</w:t>
      </w:r>
      <w:r w:rsidR="00A21B5F">
        <w:rPr>
          <w:b/>
        </w:rPr>
        <w:t xml:space="preserve"> </w:t>
      </w:r>
      <w:r>
        <w:rPr>
          <w:b/>
        </w:rPr>
        <w:t xml:space="preserve"> </w:t>
      </w:r>
      <w:r w:rsidR="00477863">
        <w:rPr>
          <w:b/>
        </w:rPr>
        <w:t>p</w:t>
      </w:r>
      <w:r>
        <w:rPr>
          <w:b/>
        </w:rPr>
        <w:t xml:space="preserve">rihodi </w:t>
      </w:r>
      <w:r w:rsidR="00AD1925">
        <w:rPr>
          <w:b/>
        </w:rPr>
        <w:t xml:space="preserve"> </w:t>
      </w:r>
      <w:r>
        <w:rPr>
          <w:b/>
        </w:rPr>
        <w:t xml:space="preserve"> </w:t>
      </w:r>
      <w:r w:rsidR="00477863">
        <w:rPr>
          <w:b/>
        </w:rPr>
        <w:t xml:space="preserve"> u skladu su  planom </w:t>
      </w:r>
      <w:r w:rsidR="0033792A">
        <w:rPr>
          <w:b/>
        </w:rPr>
        <w:t>2019</w:t>
      </w:r>
      <w:r w:rsidR="00477863">
        <w:rPr>
          <w:b/>
        </w:rPr>
        <w:t>.godini</w:t>
      </w:r>
      <w:r w:rsidR="002E42AD">
        <w:rPr>
          <w:b/>
        </w:rPr>
        <w:t xml:space="preserve"> </w:t>
      </w:r>
      <w:r w:rsidR="00AD1925">
        <w:rPr>
          <w:b/>
        </w:rPr>
        <w:t xml:space="preserve">  iako su  izostali  prihodi   od obveza osnivača  za   produženi boravak</w:t>
      </w:r>
      <w:r w:rsidR="00650E81">
        <w:rPr>
          <w:b/>
        </w:rPr>
        <w:t xml:space="preserve"> za </w:t>
      </w:r>
      <w:r w:rsidR="0033792A">
        <w:rPr>
          <w:b/>
        </w:rPr>
        <w:t>2019</w:t>
      </w:r>
      <w:r w:rsidR="00650E81">
        <w:rPr>
          <w:b/>
        </w:rPr>
        <w:t xml:space="preserve"> godinu</w:t>
      </w:r>
      <w:r w:rsidR="00AD1925">
        <w:rPr>
          <w:b/>
        </w:rPr>
        <w:t xml:space="preserve"> </w:t>
      </w:r>
      <w:r w:rsidR="00A74A9F">
        <w:rPr>
          <w:b/>
        </w:rPr>
        <w:t xml:space="preserve"> ( </w:t>
      </w:r>
      <w:r w:rsidR="00A52E9E">
        <w:rPr>
          <w:b/>
        </w:rPr>
        <w:t>sufinanciranje</w:t>
      </w:r>
      <w:r w:rsidR="00A74A9F">
        <w:rPr>
          <w:b/>
        </w:rPr>
        <w:t xml:space="preserve"> za IV –XII mjesec</w:t>
      </w:r>
      <w:r w:rsidR="00BB2795">
        <w:rPr>
          <w:b/>
        </w:rPr>
        <w:t xml:space="preserve"> u iznosu od  187.647,09 kuna)</w:t>
      </w:r>
      <w:r w:rsidR="00A74A9F">
        <w:rPr>
          <w:b/>
        </w:rPr>
        <w:t>.</w:t>
      </w:r>
    </w:p>
    <w:p w:rsidR="00477863" w:rsidRDefault="00AD1925" w:rsidP="00A74A9F">
      <w:pPr>
        <w:rPr>
          <w:b/>
        </w:rPr>
      </w:pPr>
      <w:r>
        <w:rPr>
          <w:b/>
        </w:rPr>
        <w:t xml:space="preserve"> P</w:t>
      </w:r>
      <w:r w:rsidR="00477863">
        <w:rPr>
          <w:b/>
        </w:rPr>
        <w:t>rihodi</w:t>
      </w:r>
      <w:r w:rsidR="00EA36C5">
        <w:rPr>
          <w:b/>
        </w:rPr>
        <w:t xml:space="preserve"> za materijalne rashode</w:t>
      </w:r>
      <w:r w:rsidR="00477863">
        <w:rPr>
          <w:b/>
        </w:rPr>
        <w:t xml:space="preserve"> u skladu sa  planom za </w:t>
      </w:r>
      <w:r w:rsidR="0033792A">
        <w:rPr>
          <w:b/>
        </w:rPr>
        <w:t>2019</w:t>
      </w:r>
      <w:r w:rsidR="00477863">
        <w:rPr>
          <w:b/>
        </w:rPr>
        <w:t>. godinu</w:t>
      </w:r>
      <w:r w:rsidR="007F799B">
        <w:rPr>
          <w:b/>
        </w:rPr>
        <w:t xml:space="preserve">, dok su nam istovremeno viši prihodi  </w:t>
      </w:r>
      <w:r w:rsidR="00A74A9F">
        <w:rPr>
          <w:b/>
        </w:rPr>
        <w:t xml:space="preserve"> od strane  MZO  za  nabavku nastavnih pomagala </w:t>
      </w:r>
      <w:r w:rsidR="00EF6804">
        <w:rPr>
          <w:b/>
        </w:rPr>
        <w:t xml:space="preserve"> ukupno144.400,00 kuna </w:t>
      </w:r>
      <w:r w:rsidR="00A74A9F">
        <w:rPr>
          <w:b/>
        </w:rPr>
        <w:t xml:space="preserve"> s tim da je 57.600 kuna </w:t>
      </w:r>
      <w:r w:rsidR="00413A02">
        <w:rPr>
          <w:b/>
        </w:rPr>
        <w:t xml:space="preserve">doznačeno </w:t>
      </w:r>
      <w:r w:rsidR="00A74A9F">
        <w:rPr>
          <w:b/>
        </w:rPr>
        <w:t xml:space="preserve"> u  mjesecu prosincu i nije  utrošen već se nalazi u višku  poslovanja   i biti će potrošena tokom 2020. godine.</w:t>
      </w:r>
    </w:p>
    <w:p w:rsidR="00A52E9E" w:rsidRDefault="00A52E9E" w:rsidP="00A74A9F">
      <w:pPr>
        <w:rPr>
          <w:b/>
        </w:rPr>
      </w:pPr>
      <w:r>
        <w:rPr>
          <w:b/>
        </w:rPr>
        <w:t>Budući da je ove godine MZO financir</w:t>
      </w:r>
      <w:r w:rsidR="00413A02">
        <w:rPr>
          <w:b/>
        </w:rPr>
        <w:t xml:space="preserve">alo  nabavku školskih udžbenika, </w:t>
      </w:r>
      <w:r>
        <w:rPr>
          <w:b/>
        </w:rPr>
        <w:t>a istu su provodile za svoje  učenike školske  ustanove  istovremeno imamo povećan prihod  i rashod u iznosu  od 220.330,48 kuna</w:t>
      </w:r>
      <w:r w:rsidR="00C95409">
        <w:rPr>
          <w:b/>
        </w:rPr>
        <w:t>.</w:t>
      </w:r>
    </w:p>
    <w:p w:rsidR="00321514" w:rsidRDefault="00EA36C5" w:rsidP="00B25D1A">
      <w:pPr>
        <w:spacing w:line="360" w:lineRule="auto"/>
        <w:rPr>
          <w:b/>
        </w:rPr>
      </w:pPr>
      <w:r>
        <w:rPr>
          <w:b/>
        </w:rPr>
        <w:lastRenderedPageBreak/>
        <w:t xml:space="preserve">Ostvareni, odnosno naplaćeni prihod od iznajmljivanja dvorane  iznosi  </w:t>
      </w:r>
      <w:r w:rsidR="00BD3ACA">
        <w:rPr>
          <w:b/>
        </w:rPr>
        <w:t>85</w:t>
      </w:r>
      <w:r w:rsidR="00B25D1A">
        <w:rPr>
          <w:b/>
        </w:rPr>
        <w:t>.</w:t>
      </w:r>
      <w:r w:rsidR="00BD3ACA">
        <w:rPr>
          <w:b/>
        </w:rPr>
        <w:t>380,00</w:t>
      </w:r>
      <w:r w:rsidR="002B61FA">
        <w:rPr>
          <w:b/>
        </w:rPr>
        <w:t xml:space="preserve"> </w:t>
      </w:r>
      <w:r w:rsidR="00C37BE1">
        <w:rPr>
          <w:b/>
        </w:rPr>
        <w:t xml:space="preserve"> </w:t>
      </w:r>
      <w:r w:rsidR="00964C9F">
        <w:rPr>
          <w:b/>
        </w:rPr>
        <w:t>kun</w:t>
      </w:r>
      <w:r w:rsidR="00181EEF">
        <w:rPr>
          <w:b/>
        </w:rPr>
        <w:t xml:space="preserve">a, što je više od  prošlogodišnjeg za </w:t>
      </w:r>
      <w:r w:rsidR="00BD3ACA">
        <w:rPr>
          <w:b/>
        </w:rPr>
        <w:t>2,8</w:t>
      </w:r>
      <w:r w:rsidR="00181EEF">
        <w:rPr>
          <w:b/>
        </w:rPr>
        <w:t xml:space="preserve"> </w:t>
      </w:r>
      <w:r w:rsidR="00B25D1A">
        <w:rPr>
          <w:b/>
        </w:rPr>
        <w:t xml:space="preserve">% </w:t>
      </w:r>
      <w:r w:rsidR="00181EEF">
        <w:rPr>
          <w:b/>
        </w:rPr>
        <w:t xml:space="preserve"> </w:t>
      </w:r>
      <w:r>
        <w:rPr>
          <w:b/>
        </w:rPr>
        <w:t xml:space="preserve">dok je ukupno   ostalo fakturirano i nenaplaćeno </w:t>
      </w:r>
      <w:r w:rsidR="002B61FA">
        <w:rPr>
          <w:b/>
        </w:rPr>
        <w:t xml:space="preserve"> </w:t>
      </w:r>
      <w:r w:rsidR="00151AF8">
        <w:rPr>
          <w:b/>
        </w:rPr>
        <w:t xml:space="preserve"> ukupno </w:t>
      </w:r>
      <w:r w:rsidR="00CB26F7">
        <w:rPr>
          <w:b/>
        </w:rPr>
        <w:t>28.250</w:t>
      </w:r>
      <w:r w:rsidR="00151AF8">
        <w:rPr>
          <w:b/>
        </w:rPr>
        <w:t xml:space="preserve"> </w:t>
      </w:r>
      <w:r>
        <w:rPr>
          <w:b/>
        </w:rPr>
        <w:t>kuna</w:t>
      </w:r>
      <w:r w:rsidR="008D164D">
        <w:rPr>
          <w:b/>
        </w:rPr>
        <w:t xml:space="preserve">  od strane</w:t>
      </w:r>
      <w:r w:rsidR="00C37BE1">
        <w:rPr>
          <w:b/>
        </w:rPr>
        <w:t xml:space="preserve"> </w:t>
      </w:r>
      <w:r w:rsidR="00E95D7F">
        <w:rPr>
          <w:b/>
        </w:rPr>
        <w:t xml:space="preserve"> korisn</w:t>
      </w:r>
      <w:r w:rsidR="005451DF">
        <w:rPr>
          <w:b/>
        </w:rPr>
        <w:t xml:space="preserve">ika  čija naplata nije dospjela,  a  u </w:t>
      </w:r>
      <w:r w:rsidR="00EF6804">
        <w:rPr>
          <w:b/>
        </w:rPr>
        <w:t>t</w:t>
      </w:r>
      <w:r w:rsidR="005451DF">
        <w:rPr>
          <w:b/>
        </w:rPr>
        <w:t xml:space="preserve">oku godine našem osnivaču Gradu Čakovcu  otpisali smo potraživanja iz 2015 godine u iznosu od  </w:t>
      </w:r>
      <w:r w:rsidR="00B25D1A">
        <w:rPr>
          <w:b/>
        </w:rPr>
        <w:t>33.907,50 kuna</w:t>
      </w:r>
      <w:r w:rsidR="005451DF">
        <w:rPr>
          <w:b/>
        </w:rPr>
        <w:t>.</w:t>
      </w:r>
    </w:p>
    <w:p w:rsidR="00F50E85" w:rsidRDefault="00A52E9E" w:rsidP="00B25D1A">
      <w:pPr>
        <w:spacing w:line="360" w:lineRule="auto"/>
        <w:rPr>
          <w:b/>
        </w:rPr>
      </w:pPr>
      <w:r>
        <w:rPr>
          <w:b/>
        </w:rPr>
        <w:t xml:space="preserve">Tokom </w:t>
      </w:r>
      <w:r w:rsidR="00116DA7">
        <w:rPr>
          <w:b/>
        </w:rPr>
        <w:t xml:space="preserve"> 2019</w:t>
      </w:r>
      <w:r w:rsidR="006C6796">
        <w:rPr>
          <w:b/>
        </w:rPr>
        <w:t>. godine  primili smo 29.355, kuna donacij</w:t>
      </w:r>
      <w:r w:rsidR="00C95409">
        <w:rPr>
          <w:b/>
        </w:rPr>
        <w:t>e</w:t>
      </w:r>
      <w:r w:rsidR="006C6796">
        <w:rPr>
          <w:b/>
        </w:rPr>
        <w:t xml:space="preserve"> i to </w:t>
      </w:r>
      <w:r w:rsidR="00413A02">
        <w:rPr>
          <w:b/>
        </w:rPr>
        <w:t xml:space="preserve"> za </w:t>
      </w:r>
      <w:r w:rsidR="00C95409">
        <w:rPr>
          <w:b/>
        </w:rPr>
        <w:t>tiskanje</w:t>
      </w:r>
      <w:r w:rsidR="006C6796">
        <w:rPr>
          <w:b/>
        </w:rPr>
        <w:t xml:space="preserve"> monografije škole,  pokriće tr</w:t>
      </w:r>
      <w:r w:rsidR="00C95409">
        <w:rPr>
          <w:b/>
        </w:rPr>
        <w:t>oška  sudjelovanja  na natjecanju</w:t>
      </w:r>
      <w:r w:rsidR="00413A02">
        <w:rPr>
          <w:b/>
        </w:rPr>
        <w:t xml:space="preserve">  iz matematike  te donacija  crvenog kriza  i </w:t>
      </w:r>
      <w:r w:rsidR="00C95409">
        <w:rPr>
          <w:b/>
        </w:rPr>
        <w:t>Caritasa</w:t>
      </w:r>
      <w:r w:rsidR="00413A02">
        <w:rPr>
          <w:b/>
        </w:rPr>
        <w:t xml:space="preserve"> za solidarne potrebe.</w:t>
      </w:r>
    </w:p>
    <w:p w:rsidR="00413A02" w:rsidRDefault="00413A02" w:rsidP="00413A02">
      <w:pPr>
        <w:rPr>
          <w:b/>
        </w:rPr>
      </w:pPr>
      <w:r>
        <w:rPr>
          <w:b/>
        </w:rPr>
        <w:t xml:space="preserve">  Na kraju godine ostvareni  je višak   prihoda   poslovanja  u odnosu na rashode  u iznosu od  68.827  kune .</w:t>
      </w:r>
    </w:p>
    <w:p w:rsidR="00C37BE1" w:rsidRDefault="00C37BE1" w:rsidP="00EA36C5">
      <w:pPr>
        <w:rPr>
          <w:b/>
        </w:rPr>
      </w:pPr>
    </w:p>
    <w:p w:rsidR="00C37BE1" w:rsidRDefault="00C37BE1" w:rsidP="00EA36C5"/>
    <w:p w:rsidR="00EA36C5" w:rsidRDefault="00EA36C5" w:rsidP="00EA36C5">
      <w:pPr>
        <w:rPr>
          <w:b/>
        </w:rPr>
      </w:pPr>
      <w:r>
        <w:tab/>
      </w:r>
      <w:r w:rsidRPr="0006245F">
        <w:rPr>
          <w:b/>
        </w:rPr>
        <w:t>RASHODI POSLOVANJA (AOP 1</w:t>
      </w:r>
      <w:r w:rsidR="008D164D">
        <w:rPr>
          <w:b/>
        </w:rPr>
        <w:t>47</w:t>
      </w:r>
      <w:r>
        <w:rPr>
          <w:b/>
        </w:rPr>
        <w:t>+ AOP 3</w:t>
      </w:r>
      <w:r w:rsidR="008D164D">
        <w:rPr>
          <w:b/>
        </w:rPr>
        <w:t>34</w:t>
      </w:r>
      <w:r w:rsidRPr="0006245F">
        <w:rPr>
          <w:b/>
        </w:rPr>
        <w:t>)</w:t>
      </w:r>
    </w:p>
    <w:p w:rsidR="003F36A0" w:rsidRDefault="003F36A0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8E3751" w:rsidRDefault="00EA36C5" w:rsidP="00EA36C5">
      <w:pPr>
        <w:rPr>
          <w:b/>
        </w:rPr>
      </w:pPr>
      <w:r>
        <w:rPr>
          <w:b/>
        </w:rPr>
        <w:t xml:space="preserve">Ukupni rashodi poslovanja iznose  </w:t>
      </w:r>
      <w:r w:rsidR="006A58EA">
        <w:rPr>
          <w:b/>
        </w:rPr>
        <w:t>13.034.341,82</w:t>
      </w:r>
      <w:r w:rsidR="00E95D7F">
        <w:rPr>
          <w:b/>
        </w:rPr>
        <w:t xml:space="preserve"> </w:t>
      </w:r>
      <w:r w:rsidR="00BB3E98">
        <w:rPr>
          <w:b/>
        </w:rPr>
        <w:t xml:space="preserve"> </w:t>
      </w:r>
      <w:r w:rsidR="006A58EA">
        <w:rPr>
          <w:b/>
        </w:rPr>
        <w:t>kune i rashodi za nabavu  nefinancijske imovine  336.444,91 kuna</w:t>
      </w:r>
      <w:r>
        <w:rPr>
          <w:b/>
        </w:rPr>
        <w:t xml:space="preserve"> ili  </w:t>
      </w:r>
      <w:r w:rsidR="00FA4977">
        <w:rPr>
          <w:b/>
        </w:rPr>
        <w:t xml:space="preserve"> </w:t>
      </w:r>
      <w:r w:rsidR="006A58EA">
        <w:rPr>
          <w:b/>
        </w:rPr>
        <w:t xml:space="preserve"> ukupno 106,5% u </w:t>
      </w:r>
      <w:r>
        <w:rPr>
          <w:b/>
        </w:rPr>
        <w:t xml:space="preserve"> odnosu na </w:t>
      </w:r>
      <w:r w:rsidR="0033792A">
        <w:rPr>
          <w:b/>
        </w:rPr>
        <w:t>2018</w:t>
      </w:r>
      <w:r w:rsidR="006A58EA">
        <w:rPr>
          <w:b/>
        </w:rPr>
        <w:t xml:space="preserve">. godinu . </w:t>
      </w:r>
    </w:p>
    <w:p w:rsidR="00BF135E" w:rsidRDefault="008D164D" w:rsidP="00EA36C5">
      <w:pPr>
        <w:rPr>
          <w:b/>
        </w:rPr>
      </w:pPr>
      <w:r>
        <w:rPr>
          <w:b/>
        </w:rPr>
        <w:t xml:space="preserve">  </w:t>
      </w:r>
      <w:r w:rsidR="008E3751">
        <w:rPr>
          <w:b/>
        </w:rPr>
        <w:t>R</w:t>
      </w:r>
      <w:r>
        <w:rPr>
          <w:b/>
        </w:rPr>
        <w:t xml:space="preserve">ashodi za nabavu  </w:t>
      </w:r>
      <w:r w:rsidR="00E5222F">
        <w:rPr>
          <w:b/>
        </w:rPr>
        <w:t>proizvedene</w:t>
      </w:r>
      <w:r>
        <w:rPr>
          <w:b/>
        </w:rPr>
        <w:t xml:space="preserve">  dugotrajne imovine </w:t>
      </w:r>
      <w:r w:rsidR="00E5222F">
        <w:rPr>
          <w:b/>
        </w:rPr>
        <w:t xml:space="preserve"> iznose    </w:t>
      </w:r>
      <w:r w:rsidR="006A58EA">
        <w:rPr>
          <w:b/>
        </w:rPr>
        <w:t>105</w:t>
      </w:r>
      <w:r w:rsidR="003224E3">
        <w:rPr>
          <w:b/>
        </w:rPr>
        <w:t>.361,54</w:t>
      </w:r>
      <w:r w:rsidR="00E5222F">
        <w:rPr>
          <w:b/>
        </w:rPr>
        <w:t xml:space="preserve"> kuna i  podmireni  su iz viška prethodnih godina </w:t>
      </w:r>
      <w:r w:rsidR="00E95D7F">
        <w:rPr>
          <w:b/>
        </w:rPr>
        <w:t xml:space="preserve">  vlastitih</w:t>
      </w:r>
      <w:r w:rsidR="00E5222F">
        <w:rPr>
          <w:b/>
        </w:rPr>
        <w:t xml:space="preserve">  prihoda poslovanja</w:t>
      </w:r>
      <w:r w:rsidR="00E95D7F">
        <w:rPr>
          <w:b/>
        </w:rPr>
        <w:t xml:space="preserve"> </w:t>
      </w:r>
      <w:r w:rsidR="008E3751">
        <w:rPr>
          <w:b/>
        </w:rPr>
        <w:t xml:space="preserve">kao i prihoda od strane Ministarstva za nabavku   </w:t>
      </w:r>
      <w:r w:rsidR="003224E3">
        <w:rPr>
          <w:b/>
        </w:rPr>
        <w:t>nastavnih pomagala i knjiga za učenike  koje su istovremeno i  otpisane.</w:t>
      </w:r>
    </w:p>
    <w:p w:rsidR="003224E3" w:rsidRDefault="003224E3" w:rsidP="00EA36C5">
      <w:pPr>
        <w:rPr>
          <w:b/>
        </w:rPr>
      </w:pPr>
      <w:r>
        <w:rPr>
          <w:b/>
        </w:rPr>
        <w:t xml:space="preserve">Tokom  2019. godine imali smo više  </w:t>
      </w:r>
      <w:r w:rsidR="005D14CC">
        <w:rPr>
          <w:b/>
        </w:rPr>
        <w:t xml:space="preserve"> ulaganja  u  investicijsko  održanje  oprem</w:t>
      </w:r>
      <w:r w:rsidR="00AF41FB">
        <w:rPr>
          <w:b/>
        </w:rPr>
        <w:t>e</w:t>
      </w:r>
      <w:r w:rsidR="005D14CC">
        <w:rPr>
          <w:b/>
        </w:rPr>
        <w:t xml:space="preserve"> i  objekata   u iznosu od  277.149,61 kune</w:t>
      </w:r>
      <w:r w:rsidR="00AF41FB">
        <w:rPr>
          <w:b/>
        </w:rPr>
        <w:t xml:space="preserve">, </w:t>
      </w:r>
      <w:r w:rsidR="005D14CC">
        <w:rPr>
          <w:b/>
        </w:rPr>
        <w:t xml:space="preserve"> budući da nam je školska zgrada  </w:t>
      </w:r>
      <w:r w:rsidR="004D4E8C">
        <w:rPr>
          <w:b/>
        </w:rPr>
        <w:t xml:space="preserve">stara 120 godina,   a  uredili smo i  dvorište ispred  </w:t>
      </w:r>
      <w:r w:rsidR="00AF41FB">
        <w:rPr>
          <w:b/>
        </w:rPr>
        <w:t>školske zgrade</w:t>
      </w:r>
      <w:r w:rsidR="004D4E8C">
        <w:rPr>
          <w:b/>
        </w:rPr>
        <w:t xml:space="preserve">  - hortikulturom i  prilazima.</w:t>
      </w:r>
    </w:p>
    <w:p w:rsidR="004D4E8C" w:rsidRDefault="004D4E8C" w:rsidP="00EA36C5">
      <w:pPr>
        <w:rPr>
          <w:b/>
        </w:rPr>
      </w:pPr>
      <w:r>
        <w:rPr>
          <w:b/>
        </w:rPr>
        <w:t xml:space="preserve">Istovremeno su se obavila i ulaganja  u održavanje objekta renoviranjem, </w:t>
      </w:r>
      <w:r w:rsidR="00AF41FB">
        <w:rPr>
          <w:b/>
        </w:rPr>
        <w:t xml:space="preserve">sanacijom, </w:t>
      </w:r>
      <w:r>
        <w:rPr>
          <w:b/>
        </w:rPr>
        <w:t>soboslikarskim radovima i nabavkom  opreme  za  učionicu PRO  koj</w:t>
      </w:r>
      <w:r w:rsidR="00AF41FB">
        <w:rPr>
          <w:b/>
        </w:rPr>
        <w:t>u</w:t>
      </w:r>
      <w:r>
        <w:rPr>
          <w:b/>
        </w:rPr>
        <w:t xml:space="preserve"> je  provodio Grad Čakovec  u skladu sa  odlukom  o financiranju decentraliziranih funkcija </w:t>
      </w:r>
      <w:r w:rsidR="00AF41FB">
        <w:rPr>
          <w:b/>
        </w:rPr>
        <w:t xml:space="preserve"> osnovnih škola  u 2019. godini  i iznose  517.200,24 kuna.</w:t>
      </w:r>
    </w:p>
    <w:p w:rsidR="004D4E8C" w:rsidRDefault="004D4E8C" w:rsidP="00EA36C5">
      <w:pPr>
        <w:rPr>
          <w:b/>
        </w:rPr>
      </w:pPr>
    </w:p>
    <w:p w:rsidR="003224E3" w:rsidRDefault="003224E3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 xml:space="preserve"> Nakon podmirenja  obveza </w:t>
      </w:r>
      <w:r w:rsidR="00E5222F">
        <w:rPr>
          <w:b/>
        </w:rPr>
        <w:t xml:space="preserve"> za </w:t>
      </w:r>
      <w:r>
        <w:rPr>
          <w:b/>
        </w:rPr>
        <w:t xml:space="preserve"> </w:t>
      </w:r>
      <w:r w:rsidR="0033792A">
        <w:rPr>
          <w:b/>
        </w:rPr>
        <w:t>2019</w:t>
      </w:r>
      <w:r>
        <w:rPr>
          <w:b/>
        </w:rPr>
        <w:t xml:space="preserve">. </w:t>
      </w:r>
      <w:r w:rsidR="00E5222F">
        <w:rPr>
          <w:b/>
        </w:rPr>
        <w:t xml:space="preserve"> godinu</w:t>
      </w:r>
      <w:r>
        <w:rPr>
          <w:b/>
        </w:rPr>
        <w:t xml:space="preserve"> ostaje nam  preneseni višak </w:t>
      </w:r>
      <w:r w:rsidR="00E5222F">
        <w:rPr>
          <w:b/>
        </w:rPr>
        <w:t xml:space="preserve">  </w:t>
      </w:r>
      <w:r>
        <w:rPr>
          <w:b/>
        </w:rPr>
        <w:t xml:space="preserve"> raspoloživ u  </w:t>
      </w:r>
      <w:r w:rsidR="00BF135E">
        <w:rPr>
          <w:b/>
        </w:rPr>
        <w:t>naredn</w:t>
      </w:r>
      <w:r w:rsidR="006E65FD">
        <w:rPr>
          <w:b/>
        </w:rPr>
        <w:t>o</w:t>
      </w:r>
      <w:r w:rsidR="00BF135E">
        <w:rPr>
          <w:b/>
        </w:rPr>
        <w:t>m</w:t>
      </w:r>
      <w:r>
        <w:rPr>
          <w:b/>
        </w:rPr>
        <w:t xml:space="preserve"> razdoblju</w:t>
      </w:r>
      <w:r w:rsidR="00E5222F">
        <w:rPr>
          <w:b/>
        </w:rPr>
        <w:t xml:space="preserve"> </w:t>
      </w:r>
      <w:r w:rsidR="00AF41FB">
        <w:rPr>
          <w:b/>
        </w:rPr>
        <w:t>u</w:t>
      </w:r>
      <w:r>
        <w:rPr>
          <w:b/>
        </w:rPr>
        <w:t xml:space="preserve"> iznosi  od </w:t>
      </w:r>
      <w:r w:rsidR="00AF41FB">
        <w:rPr>
          <w:b/>
        </w:rPr>
        <w:t>300.384</w:t>
      </w:r>
      <w:r>
        <w:rPr>
          <w:b/>
        </w:rPr>
        <w:t xml:space="preserve"> kuna.</w:t>
      </w:r>
    </w:p>
    <w:p w:rsidR="00BF135E" w:rsidRDefault="00BF135E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 xml:space="preserve">Rashodi poslovanja   u  skladu su s   planom  za </w:t>
      </w:r>
      <w:r w:rsidR="0033792A">
        <w:rPr>
          <w:b/>
        </w:rPr>
        <w:t>2019</w:t>
      </w:r>
      <w:r>
        <w:rPr>
          <w:b/>
        </w:rPr>
        <w:t xml:space="preserve">  godinu, odnosno smanjuj</w:t>
      </w:r>
      <w:r w:rsidR="00E5222F">
        <w:rPr>
          <w:b/>
        </w:rPr>
        <w:t xml:space="preserve">emo </w:t>
      </w:r>
      <w:r>
        <w:rPr>
          <w:b/>
        </w:rPr>
        <w:t xml:space="preserve"> rashod</w:t>
      </w:r>
      <w:r w:rsidR="00E5222F">
        <w:rPr>
          <w:b/>
        </w:rPr>
        <w:t>e</w:t>
      </w:r>
      <w:r w:rsidR="001363BD">
        <w:rPr>
          <w:b/>
        </w:rPr>
        <w:t xml:space="preserve"> na koje možemo utjecati .</w:t>
      </w:r>
    </w:p>
    <w:p w:rsidR="003F36A0" w:rsidRDefault="003F36A0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EA36C5">
      <w:pPr>
        <w:ind w:firstLine="708"/>
        <w:rPr>
          <w:b/>
        </w:rPr>
      </w:pPr>
      <w:r>
        <w:rPr>
          <w:b/>
        </w:rPr>
        <w:t>IMOVINA (AOP 2</w:t>
      </w:r>
      <w:r w:rsidR="005F1ECF">
        <w:rPr>
          <w:b/>
        </w:rPr>
        <w:t>+ AOP  064</w:t>
      </w:r>
      <w:r>
        <w:rPr>
          <w:b/>
        </w:rPr>
        <w:t>)</w:t>
      </w:r>
    </w:p>
    <w:p w:rsidR="00EA36C5" w:rsidRDefault="00EA36C5" w:rsidP="00EA36C5">
      <w:pPr>
        <w:rPr>
          <w:b/>
        </w:rPr>
      </w:pPr>
    </w:p>
    <w:p w:rsidR="00181EEF" w:rsidRDefault="00EA36C5" w:rsidP="00050D94">
      <w:pPr>
        <w:rPr>
          <w:b/>
        </w:rPr>
      </w:pPr>
      <w:r>
        <w:rPr>
          <w:b/>
        </w:rPr>
        <w:t>Knjigovodstvene vrijednost dugotrajne imovine  na  dan 31.12.</w:t>
      </w:r>
      <w:r w:rsidR="0033792A">
        <w:rPr>
          <w:b/>
        </w:rPr>
        <w:t>2019</w:t>
      </w:r>
      <w:r>
        <w:rPr>
          <w:b/>
        </w:rPr>
        <w:t xml:space="preserve">. godinu  (Bilanca AOP  002) </w:t>
      </w:r>
      <w:r w:rsidR="00224432">
        <w:rPr>
          <w:b/>
        </w:rPr>
        <w:t>povećana je</w:t>
      </w:r>
      <w:r>
        <w:rPr>
          <w:b/>
        </w:rPr>
        <w:t xml:space="preserve">  u odnosu  na </w:t>
      </w:r>
      <w:r w:rsidR="0033792A">
        <w:rPr>
          <w:b/>
        </w:rPr>
        <w:t>2018</w:t>
      </w:r>
      <w:r>
        <w:rPr>
          <w:b/>
        </w:rPr>
        <w:t>. godinu</w:t>
      </w:r>
      <w:r w:rsidR="00050D94">
        <w:rPr>
          <w:b/>
        </w:rPr>
        <w:t xml:space="preserve"> za </w:t>
      </w:r>
      <w:r>
        <w:rPr>
          <w:b/>
        </w:rPr>
        <w:t xml:space="preserve"> </w:t>
      </w:r>
      <w:r w:rsidR="00050D94">
        <w:rPr>
          <w:b/>
        </w:rPr>
        <w:t>4,0</w:t>
      </w:r>
      <w:r w:rsidR="00224432">
        <w:rPr>
          <w:b/>
        </w:rPr>
        <w:t>%</w:t>
      </w:r>
      <w:r>
        <w:rPr>
          <w:b/>
        </w:rPr>
        <w:t xml:space="preserve"> i iznosi </w:t>
      </w:r>
      <w:r w:rsidR="00050D94">
        <w:rPr>
          <w:b/>
        </w:rPr>
        <w:t>3.</w:t>
      </w:r>
      <w:r>
        <w:rPr>
          <w:b/>
        </w:rPr>
        <w:t xml:space="preserve"> </w:t>
      </w:r>
      <w:r w:rsidR="00050D94">
        <w:rPr>
          <w:b/>
        </w:rPr>
        <w:t>847.140</w:t>
      </w:r>
      <w:r>
        <w:rPr>
          <w:b/>
        </w:rPr>
        <w:t xml:space="preserve"> kuna</w:t>
      </w:r>
      <w:r w:rsidR="00050D94">
        <w:rPr>
          <w:b/>
        </w:rPr>
        <w:t>.</w:t>
      </w:r>
    </w:p>
    <w:p w:rsidR="00224432" w:rsidRDefault="00050D94" w:rsidP="00EA36C5">
      <w:pPr>
        <w:rPr>
          <w:b/>
        </w:rPr>
      </w:pPr>
      <w:r>
        <w:rPr>
          <w:b/>
        </w:rPr>
        <w:t>U</w:t>
      </w:r>
      <w:r w:rsidR="00224432">
        <w:rPr>
          <w:b/>
        </w:rPr>
        <w:t xml:space="preserve">laganja  u dugotrajnu imovinu realizirana su iz  vlastitih sredstava, sredstva </w:t>
      </w:r>
      <w:proofErr w:type="spellStart"/>
      <w:r w:rsidR="00224432">
        <w:rPr>
          <w:b/>
        </w:rPr>
        <w:t>Erasmus</w:t>
      </w:r>
      <w:proofErr w:type="spellEnd"/>
      <w:r w:rsidR="00224432">
        <w:rPr>
          <w:b/>
        </w:rPr>
        <w:t xml:space="preserve">+ projekata i  sredstva Ministarstva znanosti </w:t>
      </w:r>
      <w:r w:rsidR="00521743">
        <w:rPr>
          <w:b/>
        </w:rPr>
        <w:t xml:space="preserve"> i obrazovanja u iznosu od </w:t>
      </w:r>
      <w:r>
        <w:rPr>
          <w:b/>
        </w:rPr>
        <w:t>105.361,54</w:t>
      </w:r>
      <w:r w:rsidR="00521743">
        <w:rPr>
          <w:b/>
        </w:rPr>
        <w:t xml:space="preserve"> </w:t>
      </w:r>
      <w:r w:rsidR="00181EEF">
        <w:rPr>
          <w:b/>
        </w:rPr>
        <w:t>za nabavku</w:t>
      </w:r>
      <w:r w:rsidR="002302C9">
        <w:rPr>
          <w:b/>
        </w:rPr>
        <w:t xml:space="preserve"> školske</w:t>
      </w:r>
      <w:r w:rsidR="00181EEF">
        <w:rPr>
          <w:b/>
        </w:rPr>
        <w:t xml:space="preserve"> </w:t>
      </w:r>
      <w:r w:rsidR="006904AC">
        <w:rPr>
          <w:b/>
        </w:rPr>
        <w:t>opreme i namještaja</w:t>
      </w:r>
      <w:r w:rsidR="002302C9">
        <w:rPr>
          <w:b/>
        </w:rPr>
        <w:t>, perilice suđa  za kuhinju</w:t>
      </w:r>
      <w:r w:rsidR="00521743">
        <w:rPr>
          <w:b/>
        </w:rPr>
        <w:t xml:space="preserve"> i  nabavku knjižne građe.</w:t>
      </w:r>
    </w:p>
    <w:p w:rsidR="00521743" w:rsidRDefault="00521743" w:rsidP="00EA36C5">
      <w:pPr>
        <w:rPr>
          <w:b/>
        </w:rPr>
      </w:pPr>
    </w:p>
    <w:p w:rsidR="00D42FF6" w:rsidRDefault="00B23D42" w:rsidP="00EA36C5">
      <w:pPr>
        <w:rPr>
          <w:b/>
        </w:rPr>
      </w:pPr>
      <w:r>
        <w:rPr>
          <w:b/>
        </w:rPr>
        <w:lastRenderedPageBreak/>
        <w:t xml:space="preserve">U izvještaju  o promjenama u vrijednosti i obujmu imovine i obveza  </w:t>
      </w:r>
      <w:r w:rsidR="00521743">
        <w:rPr>
          <w:b/>
        </w:rPr>
        <w:t>evidentirana je  promjena na</w:t>
      </w:r>
      <w:r w:rsidR="00964C9F">
        <w:rPr>
          <w:b/>
        </w:rPr>
        <w:t xml:space="preserve"> povećanju  dugotrajne imovine  za </w:t>
      </w:r>
      <w:r w:rsidR="002302C9">
        <w:rPr>
          <w:b/>
        </w:rPr>
        <w:t xml:space="preserve"> 154.715,66</w:t>
      </w:r>
      <w:r w:rsidR="00964C9F">
        <w:rPr>
          <w:b/>
        </w:rPr>
        <w:t xml:space="preserve"> kune</w:t>
      </w:r>
      <w:r w:rsidR="00C95409">
        <w:rPr>
          <w:b/>
        </w:rPr>
        <w:t>.</w:t>
      </w:r>
    </w:p>
    <w:p w:rsidR="003F36A0" w:rsidRDefault="003F36A0" w:rsidP="00EA36C5">
      <w:pPr>
        <w:rPr>
          <w:b/>
        </w:rPr>
      </w:pPr>
    </w:p>
    <w:p w:rsidR="003F36A0" w:rsidRDefault="00EA36C5" w:rsidP="00EA36C5">
      <w:pPr>
        <w:rPr>
          <w:b/>
        </w:rPr>
      </w:pPr>
      <w:r>
        <w:rPr>
          <w:b/>
        </w:rPr>
        <w:t>Na  poslovnom računu škole 31.12.</w:t>
      </w:r>
      <w:r w:rsidR="0033792A">
        <w:rPr>
          <w:b/>
        </w:rPr>
        <w:t>2019</w:t>
      </w:r>
      <w:r>
        <w:rPr>
          <w:b/>
        </w:rPr>
        <w:t xml:space="preserve">.  bilo </w:t>
      </w:r>
      <w:r w:rsidR="002302C9">
        <w:rPr>
          <w:b/>
        </w:rPr>
        <w:t>718.894,97</w:t>
      </w:r>
      <w:r>
        <w:rPr>
          <w:b/>
        </w:rPr>
        <w:t xml:space="preserve"> kuna</w:t>
      </w:r>
      <w:r w:rsidR="005F1ECF">
        <w:rPr>
          <w:b/>
        </w:rPr>
        <w:t xml:space="preserve">, </w:t>
      </w:r>
      <w:r>
        <w:rPr>
          <w:b/>
        </w:rPr>
        <w:t xml:space="preserve"> </w:t>
      </w:r>
      <w:r w:rsidR="00964C9F">
        <w:rPr>
          <w:b/>
        </w:rPr>
        <w:t xml:space="preserve">a </w:t>
      </w:r>
      <w:r>
        <w:rPr>
          <w:b/>
        </w:rPr>
        <w:t xml:space="preserve"> na žiro računu za pomoćnike u nastavi  </w:t>
      </w:r>
      <w:r w:rsidR="002302C9">
        <w:rPr>
          <w:b/>
        </w:rPr>
        <w:t>1732,88</w:t>
      </w:r>
      <w:r w:rsidR="00964C9F">
        <w:rPr>
          <w:b/>
        </w:rPr>
        <w:t xml:space="preserve"> </w:t>
      </w:r>
      <w:r w:rsidR="00D42FF6">
        <w:rPr>
          <w:b/>
        </w:rPr>
        <w:t xml:space="preserve"> kune </w:t>
      </w:r>
      <w:r w:rsidR="005F1ECF">
        <w:rPr>
          <w:b/>
        </w:rPr>
        <w:t xml:space="preserve">  dok </w:t>
      </w:r>
      <w:r w:rsidR="00964C9F">
        <w:rPr>
          <w:b/>
        </w:rPr>
        <w:t xml:space="preserve"> </w:t>
      </w:r>
      <w:r w:rsidR="00D42FF6">
        <w:rPr>
          <w:b/>
        </w:rPr>
        <w:t xml:space="preserve"> u </w:t>
      </w:r>
      <w:r w:rsidR="005F1ECF">
        <w:rPr>
          <w:b/>
        </w:rPr>
        <w:t xml:space="preserve"> blagajni </w:t>
      </w:r>
      <w:r w:rsidR="00D42FF6">
        <w:rPr>
          <w:b/>
        </w:rPr>
        <w:t xml:space="preserve"> </w:t>
      </w:r>
      <w:r w:rsidR="00964C9F">
        <w:rPr>
          <w:b/>
        </w:rPr>
        <w:t>nije bilo gotovine.</w:t>
      </w:r>
    </w:p>
    <w:p w:rsidR="00964C9F" w:rsidRDefault="00964C9F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 xml:space="preserve">Nepodmirene nedospjele obveze </w:t>
      </w:r>
      <w:r w:rsidR="002E3392">
        <w:rPr>
          <w:b/>
        </w:rPr>
        <w:t>n</w:t>
      </w:r>
      <w:r>
        <w:rPr>
          <w:b/>
        </w:rPr>
        <w:t>a</w:t>
      </w:r>
      <w:r w:rsidR="002E3392">
        <w:rPr>
          <w:b/>
        </w:rPr>
        <w:t xml:space="preserve"> kraju </w:t>
      </w:r>
      <w:r>
        <w:rPr>
          <w:b/>
        </w:rPr>
        <w:t xml:space="preserve"> </w:t>
      </w:r>
      <w:r w:rsidR="0033792A">
        <w:rPr>
          <w:b/>
        </w:rPr>
        <w:t>2019</w:t>
      </w:r>
      <w:r w:rsidR="00677515">
        <w:rPr>
          <w:b/>
        </w:rPr>
        <w:t>.</w:t>
      </w:r>
      <w:r>
        <w:rPr>
          <w:b/>
        </w:rPr>
        <w:t xml:space="preserve"> godin</w:t>
      </w:r>
      <w:r w:rsidR="002E3392">
        <w:rPr>
          <w:b/>
        </w:rPr>
        <w:t>e</w:t>
      </w:r>
      <w:r>
        <w:rPr>
          <w:b/>
        </w:rPr>
        <w:t xml:space="preserve">  za robu i usluge  iznose </w:t>
      </w:r>
      <w:r w:rsidR="005F1ECF">
        <w:rPr>
          <w:b/>
        </w:rPr>
        <w:t xml:space="preserve"> </w:t>
      </w:r>
      <w:r w:rsidR="002E3392">
        <w:rPr>
          <w:b/>
        </w:rPr>
        <w:t>118.783,13</w:t>
      </w:r>
      <w:r w:rsidR="005F1ECF">
        <w:rPr>
          <w:b/>
        </w:rPr>
        <w:t xml:space="preserve"> </w:t>
      </w:r>
      <w:r>
        <w:rPr>
          <w:b/>
        </w:rPr>
        <w:t xml:space="preserve"> kun</w:t>
      </w:r>
      <w:r w:rsidR="00D42FF6">
        <w:rPr>
          <w:b/>
        </w:rPr>
        <w:t>a</w:t>
      </w:r>
      <w:r>
        <w:rPr>
          <w:b/>
        </w:rPr>
        <w:t xml:space="preserve">, </w:t>
      </w:r>
      <w:r w:rsidR="00D42FF6">
        <w:rPr>
          <w:b/>
        </w:rPr>
        <w:t xml:space="preserve"> </w:t>
      </w:r>
      <w:r>
        <w:rPr>
          <w:b/>
        </w:rPr>
        <w:t xml:space="preserve">nepodmirene obveze  HZZO  iznose </w:t>
      </w:r>
      <w:r w:rsidR="00D42FF6">
        <w:rPr>
          <w:b/>
        </w:rPr>
        <w:t xml:space="preserve"> </w:t>
      </w:r>
      <w:r w:rsidR="002E3392">
        <w:rPr>
          <w:b/>
        </w:rPr>
        <w:t>6.625,94</w:t>
      </w:r>
      <w:r w:rsidR="00964C9F">
        <w:rPr>
          <w:b/>
        </w:rPr>
        <w:t xml:space="preserve"> </w:t>
      </w:r>
      <w:r w:rsidR="005F1ECF">
        <w:rPr>
          <w:b/>
        </w:rPr>
        <w:t>.</w:t>
      </w:r>
      <w:r>
        <w:rPr>
          <w:b/>
        </w:rPr>
        <w:t xml:space="preserve"> kune  koliko i potraživanja</w:t>
      </w:r>
      <w:r w:rsidR="00013FAC">
        <w:rPr>
          <w:b/>
        </w:rPr>
        <w:t xml:space="preserve">, </w:t>
      </w:r>
      <w:r w:rsidR="00D42FF6">
        <w:rPr>
          <w:b/>
        </w:rPr>
        <w:t xml:space="preserve"> obveze za financijske rashode  iznose </w:t>
      </w:r>
      <w:r w:rsidR="002E3392">
        <w:rPr>
          <w:b/>
        </w:rPr>
        <w:t>547,32</w:t>
      </w:r>
      <w:r w:rsidR="00C95409">
        <w:rPr>
          <w:b/>
        </w:rPr>
        <w:t>kune</w:t>
      </w:r>
      <w:r w:rsidR="00D42FF6">
        <w:rPr>
          <w:b/>
        </w:rPr>
        <w:t xml:space="preserve">.  </w:t>
      </w:r>
      <w:r w:rsidR="00F02015">
        <w:rPr>
          <w:b/>
        </w:rPr>
        <w:t xml:space="preserve">Obveze  za EU predujmove </w:t>
      </w:r>
      <w:r w:rsidR="001363BD">
        <w:rPr>
          <w:b/>
        </w:rPr>
        <w:t xml:space="preserve"> </w:t>
      </w:r>
      <w:r w:rsidR="00013FAC">
        <w:rPr>
          <w:b/>
        </w:rPr>
        <w:t xml:space="preserve">iznose </w:t>
      </w:r>
      <w:r w:rsidR="00964C9F">
        <w:rPr>
          <w:b/>
        </w:rPr>
        <w:t>325.</w:t>
      </w:r>
      <w:r w:rsidR="00F02015">
        <w:rPr>
          <w:b/>
        </w:rPr>
        <w:t>053,98</w:t>
      </w:r>
      <w:r>
        <w:rPr>
          <w:b/>
        </w:rPr>
        <w:t xml:space="preserve">  kun</w:t>
      </w:r>
      <w:r w:rsidR="00F02015">
        <w:rPr>
          <w:b/>
        </w:rPr>
        <w:t xml:space="preserve">a i odnose se na </w:t>
      </w:r>
      <w:r w:rsidR="001363BD">
        <w:rPr>
          <w:b/>
        </w:rPr>
        <w:t xml:space="preserve"> </w:t>
      </w:r>
      <w:r>
        <w:rPr>
          <w:b/>
        </w:rPr>
        <w:t xml:space="preserve"> za  projekte </w:t>
      </w:r>
      <w:proofErr w:type="spellStart"/>
      <w:r>
        <w:rPr>
          <w:b/>
        </w:rPr>
        <w:t>Erasmus</w:t>
      </w:r>
      <w:proofErr w:type="spellEnd"/>
      <w:r>
        <w:rPr>
          <w:b/>
        </w:rPr>
        <w:t>+.</w:t>
      </w:r>
    </w:p>
    <w:p w:rsidR="00F02015" w:rsidRDefault="00F02015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>Prenese</w:t>
      </w:r>
      <w:r w:rsidR="001363BD">
        <w:rPr>
          <w:b/>
        </w:rPr>
        <w:t xml:space="preserve">ni višak </w:t>
      </w:r>
      <w:r w:rsidR="00F02015">
        <w:rPr>
          <w:b/>
        </w:rPr>
        <w:t xml:space="preserve"> sa viškom </w:t>
      </w:r>
      <w:r w:rsidR="001363BD">
        <w:rPr>
          <w:b/>
        </w:rPr>
        <w:t xml:space="preserve">prethodnih godina od </w:t>
      </w:r>
      <w:r w:rsidR="00F02015">
        <w:rPr>
          <w:b/>
        </w:rPr>
        <w:t>300.384,25</w:t>
      </w:r>
      <w:r w:rsidR="0082060F">
        <w:rPr>
          <w:b/>
        </w:rPr>
        <w:t xml:space="preserve">  kuna</w:t>
      </w:r>
      <w:r>
        <w:rPr>
          <w:b/>
        </w:rPr>
        <w:t xml:space="preserve">  raspoloživ je  u  </w:t>
      </w:r>
      <w:r w:rsidR="0033792A">
        <w:rPr>
          <w:b/>
        </w:rPr>
        <w:t>2020</w:t>
      </w:r>
      <w:r w:rsidR="00AE3D29">
        <w:rPr>
          <w:b/>
        </w:rPr>
        <w:t>. godini.</w:t>
      </w:r>
      <w:r w:rsidR="007744B8">
        <w:rPr>
          <w:b/>
        </w:rPr>
        <w:t xml:space="preserve"> I  utrošiti će se u skladu sa </w:t>
      </w:r>
      <w:r w:rsidR="00964C9F">
        <w:rPr>
          <w:b/>
        </w:rPr>
        <w:t>potrebama i  odlukama.</w:t>
      </w:r>
    </w:p>
    <w:p w:rsidR="00964C9F" w:rsidRDefault="00964C9F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 xml:space="preserve">U Čakovcu, </w:t>
      </w:r>
      <w:r w:rsidR="00F02015">
        <w:rPr>
          <w:b/>
        </w:rPr>
        <w:t>30.</w:t>
      </w:r>
      <w:r>
        <w:rPr>
          <w:b/>
        </w:rPr>
        <w:t>01.</w:t>
      </w:r>
      <w:r w:rsidR="0033792A">
        <w:rPr>
          <w:b/>
        </w:rPr>
        <w:t>2020</w:t>
      </w:r>
      <w:r w:rsidR="00995CCB">
        <w:rPr>
          <w:b/>
        </w:rPr>
        <w:t>.</w:t>
      </w:r>
      <w:r>
        <w:rPr>
          <w:b/>
        </w:rPr>
        <w:t>godine</w:t>
      </w:r>
      <w:r w:rsidR="001363BD">
        <w:rPr>
          <w:b/>
        </w:rPr>
        <w:t>.</w:t>
      </w: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F02015">
      <w:pPr>
        <w:rPr>
          <w:b/>
        </w:rPr>
      </w:pPr>
      <w:r>
        <w:rPr>
          <w:b/>
        </w:rPr>
        <w:t>Osoba za kontaktiranje:</w:t>
      </w:r>
      <w:r w:rsidR="00F02015">
        <w:rPr>
          <w:b/>
        </w:rPr>
        <w:tab/>
      </w:r>
      <w:r w:rsidR="00F02015">
        <w:rPr>
          <w:b/>
        </w:rPr>
        <w:tab/>
        <w:t xml:space="preserve">                        </w:t>
      </w:r>
      <w:r w:rsidR="00F02015">
        <w:rPr>
          <w:b/>
        </w:rPr>
        <w:tab/>
      </w:r>
      <w:r w:rsidR="0082060F">
        <w:rPr>
          <w:b/>
        </w:rPr>
        <w:t xml:space="preserve">  </w:t>
      </w:r>
      <w:r w:rsidR="00F02015">
        <w:rPr>
          <w:b/>
        </w:rPr>
        <w:t xml:space="preserve">        </w:t>
      </w:r>
      <w:r w:rsidR="0082060F">
        <w:rPr>
          <w:b/>
        </w:rPr>
        <w:t xml:space="preserve"> </w:t>
      </w:r>
      <w:r>
        <w:rPr>
          <w:b/>
        </w:rPr>
        <w:t>Zakonski predstavnik:</w:t>
      </w:r>
    </w:p>
    <w:p w:rsidR="0082060F" w:rsidRDefault="00F02015" w:rsidP="00F02015">
      <w:pPr>
        <w:rPr>
          <w:b/>
        </w:rPr>
      </w:pPr>
      <w:r>
        <w:rPr>
          <w:b/>
        </w:rPr>
        <w:t>Spomenka Sušec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Siniša Stričak, prof.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Pr="0006245F" w:rsidRDefault="00EA36C5" w:rsidP="00EA36C5">
      <w:pPr>
        <w:rPr>
          <w:b/>
        </w:rPr>
      </w:pPr>
      <w:r>
        <w:rPr>
          <w:b/>
        </w:rPr>
        <w:tab/>
      </w:r>
    </w:p>
    <w:p w:rsidR="001F3596" w:rsidRDefault="001F3596"/>
    <w:sectPr w:rsidR="001F3596" w:rsidSect="00ED1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36C5"/>
    <w:rsid w:val="00013FAC"/>
    <w:rsid w:val="00050D94"/>
    <w:rsid w:val="00093478"/>
    <w:rsid w:val="000A1EE9"/>
    <w:rsid w:val="00116DA7"/>
    <w:rsid w:val="00117148"/>
    <w:rsid w:val="00120931"/>
    <w:rsid w:val="001363BD"/>
    <w:rsid w:val="00151AF8"/>
    <w:rsid w:val="00164FD9"/>
    <w:rsid w:val="00181EEF"/>
    <w:rsid w:val="001F3596"/>
    <w:rsid w:val="00224432"/>
    <w:rsid w:val="002302C9"/>
    <w:rsid w:val="0024490D"/>
    <w:rsid w:val="002728F2"/>
    <w:rsid w:val="00274957"/>
    <w:rsid w:val="00276FD1"/>
    <w:rsid w:val="002B319E"/>
    <w:rsid w:val="002B61FA"/>
    <w:rsid w:val="002E3392"/>
    <w:rsid w:val="002E42AD"/>
    <w:rsid w:val="00321514"/>
    <w:rsid w:val="003224E3"/>
    <w:rsid w:val="003303B8"/>
    <w:rsid w:val="0033792A"/>
    <w:rsid w:val="0039474E"/>
    <w:rsid w:val="003A715C"/>
    <w:rsid w:val="003F36A0"/>
    <w:rsid w:val="00413A02"/>
    <w:rsid w:val="00455DA8"/>
    <w:rsid w:val="00477863"/>
    <w:rsid w:val="004D4E8C"/>
    <w:rsid w:val="004D6BAD"/>
    <w:rsid w:val="00521743"/>
    <w:rsid w:val="00532E14"/>
    <w:rsid w:val="005451DF"/>
    <w:rsid w:val="00547669"/>
    <w:rsid w:val="00575236"/>
    <w:rsid w:val="005D14CC"/>
    <w:rsid w:val="005E35E7"/>
    <w:rsid w:val="005F1ECF"/>
    <w:rsid w:val="0061756D"/>
    <w:rsid w:val="00650E81"/>
    <w:rsid w:val="00677515"/>
    <w:rsid w:val="006904AC"/>
    <w:rsid w:val="006A58EA"/>
    <w:rsid w:val="006C6796"/>
    <w:rsid w:val="006D6696"/>
    <w:rsid w:val="006E65FD"/>
    <w:rsid w:val="00701A45"/>
    <w:rsid w:val="0071239C"/>
    <w:rsid w:val="007744B8"/>
    <w:rsid w:val="007D013A"/>
    <w:rsid w:val="007F799B"/>
    <w:rsid w:val="0082060F"/>
    <w:rsid w:val="008406EF"/>
    <w:rsid w:val="0085221A"/>
    <w:rsid w:val="008D164D"/>
    <w:rsid w:val="008E3751"/>
    <w:rsid w:val="00964C9F"/>
    <w:rsid w:val="00995CCB"/>
    <w:rsid w:val="009A49EF"/>
    <w:rsid w:val="009C185F"/>
    <w:rsid w:val="009E1E21"/>
    <w:rsid w:val="00A21805"/>
    <w:rsid w:val="00A21B5F"/>
    <w:rsid w:val="00A52E9E"/>
    <w:rsid w:val="00A74A9F"/>
    <w:rsid w:val="00A82402"/>
    <w:rsid w:val="00A85E4F"/>
    <w:rsid w:val="00AD1925"/>
    <w:rsid w:val="00AD4F83"/>
    <w:rsid w:val="00AE3D29"/>
    <w:rsid w:val="00AF41FB"/>
    <w:rsid w:val="00B008DB"/>
    <w:rsid w:val="00B23D42"/>
    <w:rsid w:val="00B25D1A"/>
    <w:rsid w:val="00BB2795"/>
    <w:rsid w:val="00BB3E98"/>
    <w:rsid w:val="00BD3ACA"/>
    <w:rsid w:val="00BF135E"/>
    <w:rsid w:val="00BF15B1"/>
    <w:rsid w:val="00BF2C9C"/>
    <w:rsid w:val="00C37BE1"/>
    <w:rsid w:val="00C95409"/>
    <w:rsid w:val="00CB26F7"/>
    <w:rsid w:val="00D42FF6"/>
    <w:rsid w:val="00E07B10"/>
    <w:rsid w:val="00E5222F"/>
    <w:rsid w:val="00E95D7F"/>
    <w:rsid w:val="00EA36C5"/>
    <w:rsid w:val="00ED18FC"/>
    <w:rsid w:val="00EF6804"/>
    <w:rsid w:val="00F02015"/>
    <w:rsid w:val="00F10F3D"/>
    <w:rsid w:val="00F50E85"/>
    <w:rsid w:val="00FA4977"/>
    <w:rsid w:val="00FF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0F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0F3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B577C-12DF-464B-AEBB-60F7B9AF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PC</cp:lastModifiedBy>
  <cp:revision>2</cp:revision>
  <cp:lastPrinted>2017-01-26T08:45:00Z</cp:lastPrinted>
  <dcterms:created xsi:type="dcterms:W3CDTF">2020-02-24T09:29:00Z</dcterms:created>
  <dcterms:modified xsi:type="dcterms:W3CDTF">2020-02-24T09:29:00Z</dcterms:modified>
</cp:coreProperties>
</file>