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0" w:rsidRPr="006919A7" w:rsidRDefault="005675D0" w:rsidP="005675D0">
      <w:pPr>
        <w:jc w:val="center"/>
        <w:rPr>
          <w:b/>
          <w:sz w:val="28"/>
          <w:szCs w:val="28"/>
        </w:rPr>
      </w:pPr>
      <w:r w:rsidRPr="006919A7">
        <w:rPr>
          <w:b/>
          <w:sz w:val="28"/>
          <w:szCs w:val="28"/>
        </w:rPr>
        <w:t>ELEMENTI I KRITERIJI OCJENJIVANJA IZ PRIRODE I BIOLOGIJE</w:t>
      </w:r>
    </w:p>
    <w:p w:rsidR="005675D0" w:rsidRDefault="005675D0" w:rsidP="005675D0">
      <w:pPr>
        <w:ind w:right="-8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20"/>
        <w:gridCol w:w="3741"/>
      </w:tblGrid>
      <w:tr w:rsidR="005675D0" w:rsidRPr="00FD09E5" w:rsidTr="006B573E">
        <w:tc>
          <w:tcPr>
            <w:tcW w:w="1668" w:type="dxa"/>
            <w:shd w:val="clear" w:color="auto" w:fill="auto"/>
            <w:vAlign w:val="center"/>
          </w:tcPr>
          <w:p w:rsidR="005675D0" w:rsidRPr="00FD09E5" w:rsidRDefault="005675D0" w:rsidP="006B573E">
            <w:pPr>
              <w:jc w:val="center"/>
              <w:rPr>
                <w:b/>
              </w:rPr>
            </w:pPr>
            <w:r w:rsidRPr="00FD09E5">
              <w:rPr>
                <w:b/>
              </w:rPr>
              <w:t>Element ocjenjivanja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675D0" w:rsidRPr="00FD09E5" w:rsidRDefault="005675D0" w:rsidP="006B573E">
            <w:pPr>
              <w:jc w:val="center"/>
              <w:rPr>
                <w:b/>
              </w:rPr>
            </w:pPr>
            <w:r w:rsidRPr="00FD09E5">
              <w:rPr>
                <w:b/>
              </w:rPr>
              <w:t>Opis elementa</w:t>
            </w:r>
          </w:p>
        </w:tc>
        <w:tc>
          <w:tcPr>
            <w:tcW w:w="3741" w:type="dxa"/>
            <w:vAlign w:val="center"/>
          </w:tcPr>
          <w:p w:rsidR="005675D0" w:rsidRPr="00FD09E5" w:rsidRDefault="005675D0" w:rsidP="006B573E">
            <w:pPr>
              <w:jc w:val="center"/>
              <w:rPr>
                <w:b/>
              </w:rPr>
            </w:pPr>
            <w:r w:rsidRPr="00FD09E5">
              <w:rPr>
                <w:b/>
              </w:rPr>
              <w:t>Kriteriji ocjenjivanja</w:t>
            </w:r>
          </w:p>
        </w:tc>
      </w:tr>
      <w:tr w:rsidR="005675D0" w:rsidRPr="00FD09E5" w:rsidTr="006B573E">
        <w:tc>
          <w:tcPr>
            <w:tcW w:w="1668" w:type="dxa"/>
            <w:vMerge w:val="restart"/>
            <w:shd w:val="clear" w:color="auto" w:fill="auto"/>
          </w:tcPr>
          <w:p w:rsidR="005675D0" w:rsidRPr="00FD09E5" w:rsidRDefault="005675D0" w:rsidP="006B573E">
            <w:pPr>
              <w:jc w:val="center"/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Usvojenost, razumijevanje i primjena znanja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75D0" w:rsidRPr="00FD09E5" w:rsidRDefault="005675D0" w:rsidP="006B573E">
            <w:pPr>
              <w:jc w:val="both"/>
              <w:rPr>
                <w:sz w:val="22"/>
                <w:szCs w:val="22"/>
              </w:rPr>
            </w:pPr>
            <w:r w:rsidRPr="00FD09E5">
              <w:rPr>
                <w:sz w:val="22"/>
                <w:szCs w:val="22"/>
              </w:rPr>
              <w:t xml:space="preserve">Ovaj element odnosi se  pretežno na postignuća u kognitivnoj domeni. Obuhvaća poznavanje osnovnih bioloških pojmova, razumijevanje pojava i procesa u živom svijetu, tumačenje uzročno posljedičnih veza i primjenu znanja na primjerima. </w:t>
            </w:r>
          </w:p>
          <w:p w:rsidR="005675D0" w:rsidRPr="00FD09E5" w:rsidRDefault="005675D0" w:rsidP="006B573E">
            <w:pPr>
              <w:jc w:val="both"/>
              <w:rPr>
                <w:sz w:val="22"/>
                <w:szCs w:val="22"/>
              </w:rPr>
            </w:pPr>
          </w:p>
          <w:p w:rsidR="005675D0" w:rsidRPr="00FD09E5" w:rsidRDefault="005675D0" w:rsidP="006B573E">
            <w:pPr>
              <w:jc w:val="both"/>
              <w:rPr>
                <w:sz w:val="22"/>
                <w:szCs w:val="22"/>
              </w:rPr>
            </w:pPr>
            <w:r w:rsidRPr="00FD09E5">
              <w:rPr>
                <w:sz w:val="22"/>
                <w:szCs w:val="22"/>
              </w:rPr>
              <w:t xml:space="preserve">Načini provjeravanja ovog elementa su: </w:t>
            </w:r>
            <w:r w:rsidRPr="00FD09E5">
              <w:rPr>
                <w:b/>
                <w:sz w:val="22"/>
                <w:szCs w:val="22"/>
              </w:rPr>
              <w:t>usmeno</w:t>
            </w:r>
            <w:r w:rsidRPr="00FD09E5">
              <w:rPr>
                <w:sz w:val="22"/>
                <w:szCs w:val="22"/>
              </w:rPr>
              <w:t xml:space="preserve"> i </w:t>
            </w:r>
            <w:r w:rsidRPr="00FD09E5">
              <w:rPr>
                <w:b/>
                <w:sz w:val="22"/>
                <w:szCs w:val="22"/>
              </w:rPr>
              <w:t>pismeno</w:t>
            </w:r>
            <w:r w:rsidRPr="00FD09E5">
              <w:rPr>
                <w:sz w:val="22"/>
                <w:szCs w:val="22"/>
              </w:rPr>
              <w:t>.</w:t>
            </w:r>
          </w:p>
        </w:tc>
        <w:tc>
          <w:tcPr>
            <w:tcW w:w="3741" w:type="dxa"/>
          </w:tcPr>
          <w:p w:rsidR="005675D0" w:rsidRPr="00FD09E5" w:rsidRDefault="005675D0" w:rsidP="006B573E">
            <w:pPr>
              <w:jc w:val="both"/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Odličan</w:t>
            </w:r>
          </w:p>
          <w:p w:rsidR="005675D0" w:rsidRPr="00FD09E5" w:rsidRDefault="005675D0" w:rsidP="006B573E">
            <w:pPr>
              <w:jc w:val="both"/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>Učenik samostalno primjenjuje nova znanja, samostalno opisuje i objašnjava pojave i procese, navodi vlastite primjere, samostalno rješava problemske zadatke.</w:t>
            </w:r>
          </w:p>
        </w:tc>
      </w:tr>
      <w:tr w:rsidR="005675D0" w:rsidRPr="00FD09E5" w:rsidTr="006B573E"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jc w:val="both"/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Vrlo dobar</w:t>
            </w:r>
          </w:p>
          <w:p w:rsidR="005675D0" w:rsidRPr="00FD09E5" w:rsidRDefault="005675D0" w:rsidP="006B573E">
            <w:pPr>
              <w:jc w:val="both"/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 xml:space="preserve">Učenik razumije veze između već poznatih i novo usvojenih pojmova, samostalno primjenjuje većinu novih znanja, uglavnom samostalno opisuje procese i uz malu pomoć nastavnika ih objašnjava. </w:t>
            </w:r>
            <w:r w:rsidRPr="00FD09E5">
              <w:rPr>
                <w:sz w:val="20"/>
                <w:szCs w:val="20"/>
              </w:rPr>
              <w:br/>
              <w:t>Samostalno rješava jednostavnije problemske zadatke.</w:t>
            </w:r>
          </w:p>
        </w:tc>
      </w:tr>
      <w:tr w:rsidR="005675D0" w:rsidRPr="00FD09E5" w:rsidTr="006B573E"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jc w:val="both"/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Dobar</w:t>
            </w:r>
          </w:p>
          <w:p w:rsidR="005675D0" w:rsidRPr="00FD09E5" w:rsidRDefault="005675D0" w:rsidP="006B573E">
            <w:pPr>
              <w:jc w:val="both"/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>Učenik samostalno tumači većinu osnovnih pojmova i povezuje ih s već poznatim pojmovima. Odvijanje i pojedine faze procesa tumači uz nastavnikovu pomoć. Za navođenje novih primjera treba pomoć.</w:t>
            </w:r>
          </w:p>
        </w:tc>
      </w:tr>
      <w:tr w:rsidR="005675D0" w:rsidRPr="00FD09E5" w:rsidTr="006B573E">
        <w:trPr>
          <w:trHeight w:val="2082"/>
        </w:trPr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jc w:val="both"/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Dovoljan</w:t>
            </w:r>
          </w:p>
          <w:p w:rsidR="005675D0" w:rsidRPr="00FD09E5" w:rsidRDefault="005675D0" w:rsidP="006B573E">
            <w:pPr>
              <w:jc w:val="both"/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>Učenik prepoznaje osnovne pojmove, za povezivanje novih znanja s već poznatim treba mu pomoć nastavnika. Ne može samostalno opisati procese ni izvući zaključke. Nije u stanju davati vlastite primjere.</w:t>
            </w:r>
          </w:p>
        </w:tc>
      </w:tr>
      <w:tr w:rsidR="005675D0" w:rsidRPr="00FD09E5" w:rsidTr="006B573E">
        <w:tc>
          <w:tcPr>
            <w:tcW w:w="1668" w:type="dxa"/>
            <w:vMerge w:val="restart"/>
            <w:shd w:val="clear" w:color="auto" w:fill="auto"/>
          </w:tcPr>
          <w:p w:rsidR="005675D0" w:rsidRPr="00FD09E5" w:rsidRDefault="005675D0" w:rsidP="006B573E">
            <w:pPr>
              <w:jc w:val="center"/>
              <w:rPr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Praktičan rad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  <w:r w:rsidRPr="00FD09E5">
              <w:rPr>
                <w:sz w:val="22"/>
                <w:szCs w:val="22"/>
              </w:rPr>
              <w:t xml:space="preserve">Ovaj element odnosi se na praktičnu primjenu znanja i stečene vještine te tako obuhvaća i </w:t>
            </w:r>
            <w:proofErr w:type="spellStart"/>
            <w:r w:rsidRPr="00FD09E5">
              <w:rPr>
                <w:sz w:val="22"/>
                <w:szCs w:val="22"/>
              </w:rPr>
              <w:t>psihomotoričko</w:t>
            </w:r>
            <w:proofErr w:type="spellEnd"/>
            <w:r w:rsidRPr="00FD09E5">
              <w:rPr>
                <w:sz w:val="22"/>
                <w:szCs w:val="22"/>
              </w:rPr>
              <w:t xml:space="preserve"> područje. </w:t>
            </w:r>
          </w:p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  <w:p w:rsidR="005675D0" w:rsidRPr="00FD09E5" w:rsidRDefault="005675D0" w:rsidP="006B573E">
            <w:pPr>
              <w:rPr>
                <w:sz w:val="22"/>
                <w:szCs w:val="22"/>
              </w:rPr>
            </w:pPr>
            <w:r w:rsidRPr="00FD09E5">
              <w:rPr>
                <w:sz w:val="22"/>
                <w:szCs w:val="22"/>
              </w:rPr>
              <w:t>Prate se aktivnosti učenika tijekom nastavnog procesa, praktični radovi, izrada različitih plakata, prezentacija i referata.</w:t>
            </w:r>
          </w:p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  <w:p w:rsidR="005675D0" w:rsidRPr="00FD09E5" w:rsidRDefault="005675D0" w:rsidP="006B573E">
            <w:pPr>
              <w:rPr>
                <w:sz w:val="22"/>
                <w:szCs w:val="22"/>
              </w:rPr>
            </w:pPr>
            <w:r w:rsidRPr="00FD09E5">
              <w:rPr>
                <w:sz w:val="22"/>
                <w:szCs w:val="22"/>
              </w:rPr>
              <w:t>Ovaj element provjerava se kod različitih oblika individualnog i grupnog rada</w:t>
            </w:r>
          </w:p>
        </w:tc>
        <w:tc>
          <w:tcPr>
            <w:tcW w:w="3741" w:type="dxa"/>
          </w:tcPr>
          <w:p w:rsidR="005675D0" w:rsidRPr="00FD09E5" w:rsidRDefault="005675D0" w:rsidP="006B573E">
            <w:pPr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Odličan</w:t>
            </w:r>
          </w:p>
          <w:p w:rsidR="005675D0" w:rsidRPr="00FD09E5" w:rsidRDefault="005675D0" w:rsidP="006B573E">
            <w:pPr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 xml:space="preserve">Učenik redovito i točno rješava postavljene zadatke pri čemu se izrazito trudi, pri aktivnostima je izrazito zainteresiran. Prezentacije i </w:t>
            </w:r>
            <w:proofErr w:type="spellStart"/>
            <w:r w:rsidRPr="00FD09E5">
              <w:rPr>
                <w:sz w:val="20"/>
                <w:szCs w:val="20"/>
              </w:rPr>
              <w:t>postere</w:t>
            </w:r>
            <w:proofErr w:type="spellEnd"/>
            <w:r w:rsidRPr="00FD09E5">
              <w:rPr>
                <w:sz w:val="20"/>
                <w:szCs w:val="20"/>
              </w:rPr>
              <w:t xml:space="preserve"> izrađuje vrlo pregledno i točno.</w:t>
            </w:r>
          </w:p>
        </w:tc>
      </w:tr>
      <w:tr w:rsidR="005675D0" w:rsidRPr="00FD09E5" w:rsidTr="006B573E"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Vrlo dobar</w:t>
            </w:r>
          </w:p>
          <w:p w:rsidR="005675D0" w:rsidRPr="00FD09E5" w:rsidRDefault="005675D0" w:rsidP="006B573E">
            <w:pPr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 xml:space="preserve">Učenik uglavnom redovito i točno rješava postavljene zadatke pri čemu se trudi, pri aktivnostima je zainteresiran. Prezentacije i </w:t>
            </w:r>
            <w:proofErr w:type="spellStart"/>
            <w:r w:rsidRPr="00FD09E5">
              <w:rPr>
                <w:sz w:val="20"/>
                <w:szCs w:val="20"/>
              </w:rPr>
              <w:t>postere</w:t>
            </w:r>
            <w:proofErr w:type="spellEnd"/>
            <w:r w:rsidRPr="00FD09E5">
              <w:rPr>
                <w:sz w:val="20"/>
                <w:szCs w:val="20"/>
              </w:rPr>
              <w:t xml:space="preserve"> izrađuje pregledno i uglavnom točno.</w:t>
            </w:r>
          </w:p>
        </w:tc>
      </w:tr>
      <w:tr w:rsidR="005675D0" w:rsidRPr="00FD09E5" w:rsidTr="006B573E"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Dobar</w:t>
            </w:r>
          </w:p>
          <w:p w:rsidR="005675D0" w:rsidRPr="00FD09E5" w:rsidRDefault="005675D0" w:rsidP="006B573E">
            <w:pPr>
              <w:rPr>
                <w:sz w:val="20"/>
                <w:szCs w:val="20"/>
              </w:rPr>
            </w:pPr>
            <w:r w:rsidRPr="00FD09E5">
              <w:rPr>
                <w:sz w:val="20"/>
                <w:szCs w:val="20"/>
              </w:rPr>
              <w:t xml:space="preserve">Učenik uglavnom redovito rješava postavljene zadatke ali su često s greškama ili nepotpuni, pri aktivnostima je ponekad zainteresiran. Prezentacije i </w:t>
            </w:r>
            <w:proofErr w:type="spellStart"/>
            <w:r w:rsidRPr="00FD09E5">
              <w:rPr>
                <w:sz w:val="20"/>
                <w:szCs w:val="20"/>
              </w:rPr>
              <w:t>postere</w:t>
            </w:r>
            <w:proofErr w:type="spellEnd"/>
            <w:r w:rsidRPr="00FD09E5">
              <w:rPr>
                <w:sz w:val="20"/>
                <w:szCs w:val="20"/>
              </w:rPr>
              <w:t xml:space="preserve"> izrađuje površno i s greškama.</w:t>
            </w:r>
          </w:p>
        </w:tc>
      </w:tr>
      <w:tr w:rsidR="005675D0" w:rsidRPr="00FD09E5" w:rsidTr="006B573E">
        <w:tc>
          <w:tcPr>
            <w:tcW w:w="1668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75D0" w:rsidRPr="00FD09E5" w:rsidRDefault="005675D0" w:rsidP="006B573E">
            <w:pPr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5675D0" w:rsidRPr="00FD09E5" w:rsidRDefault="005675D0" w:rsidP="006B573E">
            <w:pPr>
              <w:rPr>
                <w:b/>
                <w:sz w:val="22"/>
                <w:szCs w:val="22"/>
              </w:rPr>
            </w:pPr>
            <w:r w:rsidRPr="00FD09E5">
              <w:rPr>
                <w:b/>
                <w:sz w:val="22"/>
                <w:szCs w:val="22"/>
              </w:rPr>
              <w:t>Dovoljan</w:t>
            </w:r>
          </w:p>
          <w:p w:rsidR="005675D0" w:rsidRPr="00FD09E5" w:rsidRDefault="005675D0" w:rsidP="006B573E">
            <w:pPr>
              <w:rPr>
                <w:sz w:val="22"/>
                <w:szCs w:val="22"/>
              </w:rPr>
            </w:pPr>
            <w:r w:rsidRPr="00FD09E5">
              <w:rPr>
                <w:sz w:val="20"/>
                <w:szCs w:val="20"/>
              </w:rPr>
              <w:t xml:space="preserve">Učenik neredovito rješava postavljene zadatke, s greškama ili nepotpuno, pri aktivnostima je nezainteresiran. Prezentacije i </w:t>
            </w:r>
            <w:proofErr w:type="spellStart"/>
            <w:r w:rsidRPr="00FD09E5">
              <w:rPr>
                <w:sz w:val="20"/>
                <w:szCs w:val="20"/>
              </w:rPr>
              <w:t>postere</w:t>
            </w:r>
            <w:proofErr w:type="spellEnd"/>
            <w:r w:rsidRPr="00FD09E5">
              <w:rPr>
                <w:sz w:val="20"/>
                <w:szCs w:val="20"/>
              </w:rPr>
              <w:t xml:space="preserve"> izrađuje oskudno i s greškama.</w:t>
            </w:r>
          </w:p>
        </w:tc>
      </w:tr>
    </w:tbl>
    <w:p w:rsidR="009F388F" w:rsidRDefault="009F388F" w:rsidP="005675D0"/>
    <w:sectPr w:rsidR="009F388F" w:rsidSect="005675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675D0"/>
    <w:rsid w:val="000B2EF4"/>
    <w:rsid w:val="005675D0"/>
    <w:rsid w:val="007439EF"/>
    <w:rsid w:val="009F388F"/>
    <w:rsid w:val="00C06553"/>
    <w:rsid w:val="00C7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675D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5675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1</cp:revision>
  <dcterms:created xsi:type="dcterms:W3CDTF">2017-07-04T11:47:00Z</dcterms:created>
  <dcterms:modified xsi:type="dcterms:W3CDTF">2017-07-04T11:48:00Z</dcterms:modified>
</cp:coreProperties>
</file>