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DB" w:rsidRPr="00E479DB" w:rsidRDefault="00E479DB" w:rsidP="00E479DB">
      <w:pPr>
        <w:spacing w:line="240" w:lineRule="auto"/>
        <w:rPr>
          <w:sz w:val="28"/>
          <w:szCs w:val="28"/>
        </w:rPr>
      </w:pPr>
    </w:p>
    <w:p w:rsidR="00E479DB" w:rsidRDefault="00E479DB" w:rsidP="00E479DB">
      <w:pPr>
        <w:spacing w:line="240" w:lineRule="auto"/>
        <w:rPr>
          <w:sz w:val="28"/>
          <w:szCs w:val="28"/>
        </w:rPr>
      </w:pPr>
      <w:r w:rsidRPr="00E35E0A">
        <w:rPr>
          <w:sz w:val="28"/>
          <w:szCs w:val="28"/>
        </w:rPr>
        <w:t>I. Osnovna škola Čakovec</w:t>
      </w:r>
    </w:p>
    <w:p w:rsidR="00E35E0A" w:rsidRPr="00E35E0A" w:rsidRDefault="00E35E0A" w:rsidP="00E479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Školska knjižnica</w:t>
      </w:r>
    </w:p>
    <w:p w:rsidR="00E479DB" w:rsidRDefault="00E479DB" w:rsidP="006512AC">
      <w:pPr>
        <w:spacing w:line="240" w:lineRule="auto"/>
      </w:pPr>
    </w:p>
    <w:p w:rsidR="009462C9" w:rsidRPr="004703AB" w:rsidRDefault="00472B5F" w:rsidP="006512AC">
      <w:pPr>
        <w:spacing w:line="240" w:lineRule="auto"/>
      </w:pPr>
      <w:r w:rsidRPr="004703AB">
        <w:t xml:space="preserve">Na temelju članka 20 </w:t>
      </w:r>
      <w:r w:rsidR="00E479DB">
        <w:t xml:space="preserve"> Statuta I</w:t>
      </w:r>
      <w:r w:rsidR="009462C9" w:rsidRPr="004703AB">
        <w:t>. Osnovne škole Čakovec, a u svezi s člankom 28. Zakona o knjižnicama (NN,105/97 ), Školski odbor na sjednici održanoj 13.4.2010. donio je:</w:t>
      </w:r>
    </w:p>
    <w:p w:rsidR="009462C9" w:rsidRPr="004703AB" w:rsidRDefault="009462C9" w:rsidP="006512AC">
      <w:pPr>
        <w:spacing w:line="240" w:lineRule="auto"/>
      </w:pPr>
    </w:p>
    <w:p w:rsidR="00E479DB" w:rsidRPr="00E479DB" w:rsidRDefault="00E479DB" w:rsidP="00E479DB">
      <w:pPr>
        <w:pStyle w:val="Naslov1"/>
        <w:rPr>
          <w:rFonts w:asciiTheme="minorHAnsi" w:hAnsiTheme="minorHAnsi"/>
          <w:sz w:val="28"/>
          <w:szCs w:val="28"/>
        </w:rPr>
      </w:pPr>
      <w:r w:rsidRPr="00E479DB">
        <w:rPr>
          <w:rFonts w:asciiTheme="minorHAnsi" w:hAnsiTheme="minorHAnsi"/>
          <w:sz w:val="28"/>
          <w:szCs w:val="28"/>
        </w:rPr>
        <w:t>PRAVILNIK O RADU ŠKOLSKE KNJIŽNICE</w:t>
      </w:r>
    </w:p>
    <w:p w:rsidR="009462C9" w:rsidRPr="004703AB" w:rsidRDefault="009462C9" w:rsidP="006512AC">
      <w:pPr>
        <w:spacing w:line="240" w:lineRule="auto"/>
        <w:jc w:val="center"/>
      </w:pPr>
    </w:p>
    <w:p w:rsidR="009462C9" w:rsidRPr="004703AB" w:rsidRDefault="009462C9" w:rsidP="006512AC">
      <w:pPr>
        <w:spacing w:line="240" w:lineRule="auto"/>
        <w:jc w:val="center"/>
      </w:pPr>
    </w:p>
    <w:p w:rsidR="009462C9" w:rsidRPr="004703AB" w:rsidRDefault="009462C9" w:rsidP="006512AC">
      <w:pPr>
        <w:pStyle w:val="Naslov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 xml:space="preserve">                                                   I.  OPĆE ODREDBE</w:t>
      </w:r>
    </w:p>
    <w:p w:rsidR="009462C9" w:rsidRPr="004703AB" w:rsidRDefault="009462C9" w:rsidP="006512AC">
      <w:pPr>
        <w:spacing w:line="240" w:lineRule="auto"/>
        <w:jc w:val="center"/>
      </w:pPr>
    </w:p>
    <w:p w:rsidR="009462C9" w:rsidRPr="004703AB" w:rsidRDefault="009462C9" w:rsidP="006512AC">
      <w:pPr>
        <w:spacing w:line="240" w:lineRule="auto"/>
        <w:jc w:val="center"/>
      </w:pPr>
      <w:r w:rsidRPr="004703AB">
        <w:t>Članak 1.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>Ovim pravilnikom uređuje se položaj, struktura i rad školske knjižnice te prava i dužnosti korisnika školske knjižnice I. Osnovne škole u Čakovcu  (u daljnjem tekstu: Škola ).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E479DB">
      <w:pPr>
        <w:spacing w:line="240" w:lineRule="auto"/>
        <w:jc w:val="center"/>
      </w:pPr>
      <w:r w:rsidRPr="004703AB">
        <w:t>Članak 2.</w:t>
      </w:r>
    </w:p>
    <w:p w:rsidR="009462C9" w:rsidRPr="004703AB" w:rsidRDefault="009462C9" w:rsidP="006512AC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 xml:space="preserve">Školska knjižnica je mjesto u kojem se pohranjuje, čuva, stručno obrađuje i daje na korištenje knjižna i </w:t>
      </w:r>
      <w:proofErr w:type="spellStart"/>
      <w:r w:rsidRPr="004703AB">
        <w:rPr>
          <w:rFonts w:asciiTheme="minorHAnsi" w:hAnsiTheme="minorHAnsi"/>
          <w:sz w:val="22"/>
          <w:szCs w:val="22"/>
        </w:rPr>
        <w:t>neknjižna</w:t>
      </w:r>
      <w:proofErr w:type="spellEnd"/>
      <w:r w:rsidRPr="004703AB">
        <w:rPr>
          <w:rFonts w:asciiTheme="minorHAnsi" w:hAnsiTheme="minorHAnsi"/>
          <w:sz w:val="22"/>
          <w:szCs w:val="22"/>
        </w:rPr>
        <w:t xml:space="preserve"> građa.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E479DB">
      <w:pPr>
        <w:spacing w:line="240" w:lineRule="auto"/>
        <w:jc w:val="center"/>
      </w:pPr>
      <w:r w:rsidRPr="004703AB">
        <w:t>Članak 3.</w:t>
      </w:r>
    </w:p>
    <w:p w:rsidR="009462C9" w:rsidRPr="004703AB" w:rsidRDefault="009462C9" w:rsidP="006512AC">
      <w:pPr>
        <w:spacing w:line="240" w:lineRule="auto"/>
      </w:pPr>
      <w:r w:rsidRPr="004703AB">
        <w:t>Školska knjižnica je sastavni dio odgojno- obrazovnog  rada.</w:t>
      </w:r>
    </w:p>
    <w:p w:rsidR="009462C9" w:rsidRPr="004703AB" w:rsidRDefault="009462C9" w:rsidP="006512AC">
      <w:pPr>
        <w:spacing w:line="240" w:lineRule="auto"/>
      </w:pPr>
      <w:r w:rsidRPr="004703AB">
        <w:t xml:space="preserve">Zadaća školske knjižnice je </w:t>
      </w:r>
      <w:proofErr w:type="spellStart"/>
      <w:r w:rsidRPr="004703AB">
        <w:t>unaprijeđenje</w:t>
      </w:r>
      <w:proofErr w:type="spellEnd"/>
      <w:r w:rsidRPr="004703AB">
        <w:t xml:space="preserve"> svih oblika i područja odgojno- obrazovnog procesa.</w:t>
      </w:r>
    </w:p>
    <w:p w:rsidR="00DA40E4" w:rsidRPr="004703AB" w:rsidRDefault="00DA40E4" w:rsidP="006512AC">
      <w:pPr>
        <w:spacing w:line="240" w:lineRule="auto"/>
        <w:jc w:val="center"/>
      </w:pPr>
      <w:r w:rsidRPr="004703AB">
        <w:t>Članak 4.</w:t>
      </w:r>
    </w:p>
    <w:p w:rsidR="00DA40E4" w:rsidRPr="004703AB" w:rsidRDefault="00DA40E4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Knjižnicu vodi knjižničar koji u ostvarivanju funkcije i zadataka školske knjižnice surađuje neposredno s ravnateljem škole . </w:t>
      </w:r>
    </w:p>
    <w:p w:rsidR="00DA40E4" w:rsidRPr="004703AB" w:rsidRDefault="00DA40E4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Djelatnost knjižničara obuhvaća sljedeća područja rada :</w:t>
      </w:r>
    </w:p>
    <w:p w:rsidR="00DA40E4" w:rsidRPr="004703AB" w:rsidRDefault="00DA40E4" w:rsidP="006512AC">
      <w:pPr>
        <w:pStyle w:val="Podnaslov"/>
        <w:numPr>
          <w:ilvl w:val="0"/>
          <w:numId w:val="3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planiranje  i programiranje  rada školske knjižnice</w:t>
      </w:r>
    </w:p>
    <w:p w:rsidR="00DA40E4" w:rsidRPr="004703AB" w:rsidRDefault="00DA40E4" w:rsidP="006512AC">
      <w:pPr>
        <w:pStyle w:val="Podnaslov"/>
        <w:numPr>
          <w:ilvl w:val="0"/>
          <w:numId w:val="3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obavljanje stručno-knjižnične i informacijske djelatnosti</w:t>
      </w:r>
    </w:p>
    <w:p w:rsidR="00DA40E4" w:rsidRPr="004703AB" w:rsidRDefault="00DA40E4" w:rsidP="006512AC">
      <w:pPr>
        <w:pStyle w:val="Podnaslov"/>
        <w:numPr>
          <w:ilvl w:val="0"/>
          <w:numId w:val="3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sudjelovanje u neposrednom odgojno-obrazovnom radu s učenicima</w:t>
      </w:r>
    </w:p>
    <w:p w:rsidR="00DA40E4" w:rsidRPr="004703AB" w:rsidRDefault="00DA40E4" w:rsidP="006512AC">
      <w:pPr>
        <w:pStyle w:val="Podnaslov"/>
        <w:numPr>
          <w:ilvl w:val="0"/>
          <w:numId w:val="3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obavljanje poslova vezanih uz kulturnu i javnu djelatnost Škole</w:t>
      </w:r>
    </w:p>
    <w:p w:rsidR="00DA40E4" w:rsidRPr="004703AB" w:rsidRDefault="00DA40E4" w:rsidP="006512AC">
      <w:pPr>
        <w:pStyle w:val="Podnaslov"/>
        <w:numPr>
          <w:ilvl w:val="0"/>
          <w:numId w:val="3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suradnja s ravnateljem, nastavnicima i stručnim suradnicima, te s drugim djelatnicima škole i roditeljima učenika</w:t>
      </w:r>
    </w:p>
    <w:p w:rsidR="00DA40E4" w:rsidRPr="004703AB" w:rsidRDefault="00DA40E4" w:rsidP="006512AC">
      <w:pPr>
        <w:pStyle w:val="Podnaslov"/>
        <w:numPr>
          <w:ilvl w:val="0"/>
          <w:numId w:val="3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permanentno stručno usavršavanje i obavljanje drugih poslova određenih općim aktima Škole</w:t>
      </w:r>
    </w:p>
    <w:p w:rsidR="00DA40E4" w:rsidRPr="004703AB" w:rsidRDefault="00DA40E4" w:rsidP="006512AC">
      <w:pPr>
        <w:pStyle w:val="Podnaslov"/>
        <w:numPr>
          <w:ilvl w:val="0"/>
          <w:numId w:val="3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lastRenderedPageBreak/>
        <w:t>suradnja s Matičnom službom, drugim knjižnicama, nakladnicima, Agencijom za odgoj i obrazovanje RH i drugim ustanovama</w:t>
      </w:r>
    </w:p>
    <w:p w:rsidR="009462C9" w:rsidRPr="004703AB" w:rsidRDefault="009462C9" w:rsidP="006512AC">
      <w:pPr>
        <w:spacing w:line="240" w:lineRule="auto"/>
        <w:jc w:val="both"/>
      </w:pPr>
    </w:p>
    <w:p w:rsidR="009462C9" w:rsidRPr="004703AB" w:rsidRDefault="009462C9" w:rsidP="006512AC">
      <w:pPr>
        <w:spacing w:line="240" w:lineRule="auto"/>
      </w:pPr>
    </w:p>
    <w:p w:rsidR="009462C9" w:rsidRPr="004703AB" w:rsidRDefault="006512AC" w:rsidP="006512AC">
      <w:pPr>
        <w:pStyle w:val="Naslov2"/>
        <w:numPr>
          <w:ilvl w:val="0"/>
          <w:numId w:val="0"/>
        </w:numPr>
        <w:jc w:val="center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 xml:space="preserve">II. </w:t>
      </w:r>
      <w:r w:rsidR="009462C9" w:rsidRPr="004703AB">
        <w:rPr>
          <w:rFonts w:asciiTheme="minorHAnsi" w:hAnsiTheme="minorHAnsi"/>
          <w:sz w:val="22"/>
          <w:szCs w:val="22"/>
        </w:rPr>
        <w:t>KNJIŽNI FOND</w:t>
      </w:r>
    </w:p>
    <w:p w:rsidR="009462C9" w:rsidRPr="004703AB" w:rsidRDefault="009462C9" w:rsidP="006512AC">
      <w:pPr>
        <w:spacing w:line="240" w:lineRule="auto"/>
        <w:jc w:val="center"/>
      </w:pPr>
    </w:p>
    <w:p w:rsidR="009462C9" w:rsidRPr="004703AB" w:rsidRDefault="009462C9" w:rsidP="006512AC">
      <w:pPr>
        <w:spacing w:line="240" w:lineRule="auto"/>
        <w:jc w:val="center"/>
      </w:pPr>
      <w:r w:rsidRPr="004703AB">
        <w:t>Članak 5.</w:t>
      </w:r>
    </w:p>
    <w:p w:rsidR="009462C9" w:rsidRPr="004703AB" w:rsidRDefault="009462C9" w:rsidP="006512AC">
      <w:pPr>
        <w:spacing w:line="240" w:lineRule="auto"/>
      </w:pPr>
      <w:r w:rsidRPr="004703AB">
        <w:t>Fond školske knjižnice sadrži:</w:t>
      </w:r>
    </w:p>
    <w:p w:rsidR="009462C9" w:rsidRPr="004703AB" w:rsidRDefault="001B352F" w:rsidP="006512AC">
      <w:pPr>
        <w:numPr>
          <w:ilvl w:val="0"/>
          <w:numId w:val="2"/>
        </w:numPr>
        <w:spacing w:after="0" w:line="240" w:lineRule="auto"/>
      </w:pPr>
      <w:r w:rsidRPr="004703AB">
        <w:t xml:space="preserve">knjižnu građu (knjige, časopise </w:t>
      </w:r>
      <w:r w:rsidR="009462C9" w:rsidRPr="004703AB">
        <w:t>i drugu tiskanu građu )</w:t>
      </w:r>
    </w:p>
    <w:p w:rsidR="009462C9" w:rsidRPr="004703AB" w:rsidRDefault="009462C9" w:rsidP="006512AC">
      <w:pPr>
        <w:numPr>
          <w:ilvl w:val="0"/>
          <w:numId w:val="2"/>
        </w:numPr>
        <w:spacing w:after="0" w:line="240" w:lineRule="auto"/>
      </w:pPr>
      <w:proofErr w:type="spellStart"/>
      <w:r w:rsidRPr="004703AB">
        <w:t>neknjižnu</w:t>
      </w:r>
      <w:proofErr w:type="spellEnd"/>
      <w:r w:rsidRPr="004703AB">
        <w:t xml:space="preserve"> građu (AV medije, CD- ROM- ove, DVD-e, diskete, internet</w:t>
      </w:r>
      <w:r w:rsidR="00DA40E4" w:rsidRPr="004703AB">
        <w:t>ski</w:t>
      </w:r>
      <w:r w:rsidRPr="004703AB">
        <w:t xml:space="preserve"> zapisi i </w:t>
      </w:r>
      <w:proofErr w:type="spellStart"/>
      <w:r w:rsidRPr="004703AB">
        <w:t>sl</w:t>
      </w:r>
      <w:proofErr w:type="spellEnd"/>
      <w:r w:rsidRPr="004703AB">
        <w:t>. )</w:t>
      </w:r>
    </w:p>
    <w:p w:rsidR="009462C9" w:rsidRDefault="009462C9" w:rsidP="006512AC">
      <w:pPr>
        <w:numPr>
          <w:ilvl w:val="0"/>
          <w:numId w:val="2"/>
        </w:numPr>
        <w:spacing w:after="0" w:line="240" w:lineRule="auto"/>
      </w:pPr>
      <w:r w:rsidRPr="004703AB">
        <w:t>didaktičke igre</w:t>
      </w:r>
    </w:p>
    <w:p w:rsidR="00E479DB" w:rsidRPr="004703AB" w:rsidRDefault="00E479DB" w:rsidP="00E479DB">
      <w:pPr>
        <w:spacing w:after="0" w:line="240" w:lineRule="auto"/>
        <w:ind w:left="360"/>
      </w:pPr>
    </w:p>
    <w:p w:rsidR="009462C9" w:rsidRPr="004703AB" w:rsidRDefault="009462C9" w:rsidP="006512AC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>O sastavu knjižničnog fonda (nabava i otpis ) odlučuje knjižničar vodeći računa da on bude prilagođen iskazanim potrebama korisnika te da bude prilagođen nastavnom programu.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1B352F">
      <w:pPr>
        <w:spacing w:line="240" w:lineRule="auto"/>
        <w:jc w:val="center"/>
      </w:pPr>
      <w:r w:rsidRPr="004703AB">
        <w:t>Članak 6.</w:t>
      </w:r>
    </w:p>
    <w:p w:rsidR="009462C9" w:rsidRPr="004703AB" w:rsidRDefault="009462C9" w:rsidP="006512AC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 xml:space="preserve">Građa iz članka 5. ovoga Pravilnika treba biti smještena u slobodnom pristupu, a iznimno u zatvorenim ormarima (AV sredstva  i </w:t>
      </w:r>
      <w:proofErr w:type="spellStart"/>
      <w:r w:rsidRPr="004703AB">
        <w:rPr>
          <w:rFonts w:asciiTheme="minorHAnsi" w:hAnsiTheme="minorHAnsi"/>
          <w:sz w:val="22"/>
          <w:szCs w:val="22"/>
        </w:rPr>
        <w:t>sl</w:t>
      </w:r>
      <w:proofErr w:type="spellEnd"/>
      <w:r w:rsidRPr="004703AB">
        <w:rPr>
          <w:rFonts w:asciiTheme="minorHAnsi" w:hAnsiTheme="minorHAnsi"/>
          <w:sz w:val="22"/>
          <w:szCs w:val="22"/>
        </w:rPr>
        <w:t>. )</w:t>
      </w:r>
    </w:p>
    <w:p w:rsidR="006512AC" w:rsidRPr="004703AB" w:rsidRDefault="006512AC" w:rsidP="006512AC">
      <w:pPr>
        <w:pStyle w:val="Tijeloteksta"/>
        <w:rPr>
          <w:rFonts w:asciiTheme="minorHAnsi" w:hAnsiTheme="minorHAnsi"/>
          <w:sz w:val="22"/>
          <w:szCs w:val="22"/>
        </w:rPr>
      </w:pPr>
    </w:p>
    <w:p w:rsidR="006512AC" w:rsidRPr="004703AB" w:rsidRDefault="006512AC" w:rsidP="006512A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>Članak 7.</w:t>
      </w:r>
    </w:p>
    <w:p w:rsidR="006512AC" w:rsidRPr="004703AB" w:rsidRDefault="006512AC" w:rsidP="006512AC">
      <w:pPr>
        <w:pStyle w:val="Podnaslov"/>
        <w:ind w:left="360"/>
        <w:rPr>
          <w:rFonts w:asciiTheme="minorHAnsi" w:hAnsiTheme="minorHAnsi"/>
          <w:sz w:val="22"/>
          <w:szCs w:val="22"/>
        </w:rPr>
      </w:pPr>
    </w:p>
    <w:p w:rsidR="006512AC" w:rsidRPr="004703A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Knjižnični fond mora biti funkcionalan , prilagođen nastavnom planu i programu Škole, te potrebama korisnika školske knjižnice.</w:t>
      </w:r>
    </w:p>
    <w:p w:rsidR="006512AC" w:rsidRPr="004703A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On se nabavlja u skladu s potrebama nastavnih planova i programa i u dogovoru </w:t>
      </w:r>
    </w:p>
    <w:p w:rsidR="006512AC" w:rsidRPr="004703A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s ravnateljem , nastavnicima i stručnim suradnicima Škole.</w:t>
      </w:r>
    </w:p>
    <w:p w:rsidR="006512AC" w:rsidRPr="004703AB" w:rsidRDefault="006512AC" w:rsidP="006512A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9462C9" w:rsidRPr="004703AB" w:rsidRDefault="009462C9" w:rsidP="006512AC">
      <w:pPr>
        <w:spacing w:line="240" w:lineRule="auto"/>
      </w:pPr>
    </w:p>
    <w:p w:rsidR="006512AC" w:rsidRPr="004703AB" w:rsidRDefault="006512AC" w:rsidP="006512AC">
      <w:pPr>
        <w:spacing w:line="240" w:lineRule="auto"/>
      </w:pPr>
    </w:p>
    <w:p w:rsidR="006512AC" w:rsidRDefault="006512AC" w:rsidP="00A2120C">
      <w:pPr>
        <w:pStyle w:val="Podnaslov"/>
        <w:numPr>
          <w:ilvl w:val="0"/>
          <w:numId w:val="4"/>
        </w:numPr>
        <w:jc w:val="center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>POSUDBA I KORISNICI  KNJIŽNIČNE GRAĐE</w:t>
      </w:r>
    </w:p>
    <w:p w:rsidR="00E479DB" w:rsidRPr="004703AB" w:rsidRDefault="00E479DB" w:rsidP="00E479DB">
      <w:pPr>
        <w:pStyle w:val="Podnaslov"/>
        <w:ind w:left="720"/>
        <w:rPr>
          <w:rFonts w:asciiTheme="minorHAnsi" w:hAnsiTheme="minorHAnsi"/>
          <w:sz w:val="22"/>
          <w:szCs w:val="22"/>
        </w:rPr>
      </w:pPr>
    </w:p>
    <w:p w:rsidR="006512AC" w:rsidRPr="004703AB" w:rsidRDefault="006512AC" w:rsidP="00A2120C">
      <w:pPr>
        <w:pStyle w:val="Podnaslov"/>
        <w:ind w:left="1500"/>
        <w:jc w:val="center"/>
        <w:rPr>
          <w:rFonts w:asciiTheme="minorHAnsi" w:hAnsiTheme="minorHAnsi"/>
          <w:sz w:val="22"/>
          <w:szCs w:val="22"/>
        </w:rPr>
      </w:pPr>
    </w:p>
    <w:p w:rsidR="006512AC" w:rsidRPr="004703AB" w:rsidRDefault="006512AC" w:rsidP="006512A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>Članak 8.</w:t>
      </w:r>
    </w:p>
    <w:p w:rsidR="00C94201" w:rsidRPr="004703AB" w:rsidRDefault="00C94201" w:rsidP="006512AC">
      <w:pPr>
        <w:pStyle w:val="Podnaslov"/>
        <w:ind w:left="360"/>
        <w:jc w:val="center"/>
        <w:rPr>
          <w:rFonts w:asciiTheme="minorHAnsi" w:hAnsiTheme="minorHAnsi"/>
          <w:sz w:val="22"/>
          <w:szCs w:val="22"/>
        </w:rPr>
      </w:pPr>
    </w:p>
    <w:p w:rsidR="006512AC" w:rsidRPr="004703A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Knjižničnu građu imaju pravo koristiti : učenici, nastavnici i stručni suradnici te ostali radnici Škole ( u daljnjem tekstu : korisnici )</w:t>
      </w:r>
      <w:r w:rsidR="003B38CA"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, uključujući učenike i nastavnike Područnih škola Novo Selo Rok i </w:t>
      </w:r>
      <w:proofErr w:type="spellStart"/>
      <w:r w:rsidR="003B38CA" w:rsidRPr="004703AB">
        <w:rPr>
          <w:rFonts w:asciiTheme="minorHAnsi" w:hAnsiTheme="minorHAnsi"/>
          <w:b w:val="0"/>
          <w:bCs w:val="0"/>
          <w:sz w:val="22"/>
          <w:szCs w:val="22"/>
        </w:rPr>
        <w:t>Krištanovec</w:t>
      </w:r>
      <w:proofErr w:type="spellEnd"/>
      <w:r w:rsidRPr="004703AB">
        <w:rPr>
          <w:rFonts w:asciiTheme="minorHAnsi" w:hAnsiTheme="minorHAnsi"/>
          <w:b w:val="0"/>
          <w:bCs w:val="0"/>
          <w:sz w:val="22"/>
          <w:szCs w:val="22"/>
        </w:rPr>
        <w:t>.</w:t>
      </w:r>
    </w:p>
    <w:p w:rsidR="00C94201" w:rsidRPr="004703AB" w:rsidRDefault="00C94201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C94201" w:rsidRPr="004703AB" w:rsidRDefault="00C94201" w:rsidP="00C94201">
      <w:pPr>
        <w:spacing w:line="240" w:lineRule="auto"/>
      </w:pPr>
      <w:r w:rsidRPr="004703AB">
        <w:t>Knjižničnu građu korisnicima posuđuje knjižničar.</w:t>
      </w:r>
    </w:p>
    <w:p w:rsidR="00C94201" w:rsidRPr="004703AB" w:rsidRDefault="00C94201" w:rsidP="00C94201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>Knjižničaru u posuđivanju knjižnične građe i drugim poslovima s tim u svezi mogu pomagati učenici- članovi knjižničarske grupe.</w:t>
      </w:r>
    </w:p>
    <w:p w:rsidR="006512AC" w:rsidRDefault="006512AC" w:rsidP="006512A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E479DB" w:rsidRDefault="00E479DB" w:rsidP="006512A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Pr="004703AB" w:rsidRDefault="006512AC" w:rsidP="006512A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>Članak 9.</w:t>
      </w:r>
    </w:p>
    <w:p w:rsidR="006512AC" w:rsidRPr="004703AB" w:rsidRDefault="006512AC" w:rsidP="006512AC">
      <w:pPr>
        <w:pStyle w:val="Podnaslov"/>
        <w:ind w:left="360"/>
        <w:jc w:val="center"/>
        <w:rPr>
          <w:rFonts w:asciiTheme="minorHAnsi" w:hAnsiTheme="minorHAnsi"/>
          <w:sz w:val="22"/>
          <w:szCs w:val="22"/>
        </w:rPr>
      </w:pPr>
    </w:p>
    <w:p w:rsidR="006512AC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lastRenderedPageBreak/>
        <w:t>Knjižnica je dužna svim korisnicima pružati usluge pod jednakim uvjetima.</w:t>
      </w:r>
    </w:p>
    <w:p w:rsidR="00E479DB" w:rsidRPr="004703AB" w:rsidRDefault="00E479DB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E479D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Školska knjižnica svojim korisnicima izdaje članske iskaznice na početku školske godine. </w:t>
      </w:r>
    </w:p>
    <w:p w:rsidR="00E479DB" w:rsidRDefault="00E479DB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Pr="004703A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Učenici su dužni čuvati svoje članske iskaznice od gubitka, jer se knjižnična građa koristi i posuđuje samo uz predočenje članske  iskaznice.</w:t>
      </w:r>
    </w:p>
    <w:p w:rsidR="006512AC" w:rsidRPr="004703AB" w:rsidRDefault="006512AC" w:rsidP="006512A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                                                         </w:t>
      </w:r>
    </w:p>
    <w:p w:rsidR="006512AC" w:rsidRPr="004703AB" w:rsidRDefault="006512AC" w:rsidP="006512A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Pr="004703AB" w:rsidRDefault="006512AC" w:rsidP="006512A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>Članak 10.</w:t>
      </w:r>
    </w:p>
    <w:p w:rsidR="006512AC" w:rsidRPr="004703AB" w:rsidRDefault="006512AC" w:rsidP="006512AC">
      <w:pPr>
        <w:pStyle w:val="Podnaslov"/>
        <w:ind w:left="360"/>
        <w:jc w:val="center"/>
        <w:rPr>
          <w:rFonts w:asciiTheme="minorHAnsi" w:hAnsiTheme="minorHAnsi"/>
          <w:sz w:val="22"/>
          <w:szCs w:val="22"/>
        </w:rPr>
      </w:pPr>
    </w:p>
    <w:p w:rsidR="006512AC" w:rsidRPr="004703A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U prostorijama knjižnice i čitaonice mora biti </w:t>
      </w:r>
      <w:r w:rsidR="00441FBF" w:rsidRPr="004703AB">
        <w:rPr>
          <w:rFonts w:asciiTheme="minorHAnsi" w:hAnsiTheme="minorHAnsi"/>
          <w:b w:val="0"/>
          <w:bCs w:val="0"/>
          <w:sz w:val="22"/>
          <w:szCs w:val="22"/>
        </w:rPr>
        <w:t>red i mir</w:t>
      </w:r>
      <w:r w:rsidRPr="004703AB">
        <w:rPr>
          <w:rFonts w:asciiTheme="minorHAnsi" w:hAnsiTheme="minorHAnsi"/>
          <w:b w:val="0"/>
          <w:bCs w:val="0"/>
          <w:sz w:val="22"/>
          <w:szCs w:val="22"/>
        </w:rPr>
        <w:t>. Korisnika koji narušava radnu atmosferu , knjižničar je dužan udaljiti  iz prostora knjižnice i čitaonice, kako bi ostali korisnici mogli neometano koristiti usluge knjižnice .</w:t>
      </w:r>
    </w:p>
    <w:p w:rsidR="006512AC" w:rsidRPr="004703AB" w:rsidRDefault="006512AC" w:rsidP="006512A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Pr="004703AB" w:rsidRDefault="006512AC" w:rsidP="006512A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>Članak 11.</w:t>
      </w:r>
    </w:p>
    <w:p w:rsidR="006512AC" w:rsidRPr="004703AB" w:rsidRDefault="006512AC" w:rsidP="006512AC">
      <w:pPr>
        <w:pStyle w:val="Podnaslov"/>
        <w:ind w:left="360"/>
        <w:jc w:val="both"/>
        <w:rPr>
          <w:rFonts w:asciiTheme="minorHAnsi" w:hAnsiTheme="minorHAnsi"/>
          <w:sz w:val="22"/>
          <w:szCs w:val="22"/>
        </w:rPr>
      </w:pPr>
    </w:p>
    <w:p w:rsidR="00441FBF" w:rsidRPr="004703A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Knjižničnu građu korisnicima posuđuje  knjižničar Škole, u redovnom radnom vremenu školske knjižnice . </w:t>
      </w:r>
    </w:p>
    <w:p w:rsidR="00441FBF" w:rsidRPr="004703AB" w:rsidRDefault="00441FBF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Pr="004703A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Izvan radnog vremena školske knjižnice  nije dopušteno ulaziti u knjižnicu niti koristiti knjižničnu građu bez nazočnosti knjižničara ili posebnog odobrenja ravnatelja Škole.</w:t>
      </w:r>
    </w:p>
    <w:p w:rsidR="00441FBF" w:rsidRPr="004703AB" w:rsidRDefault="00441FBF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F56D4A" w:rsidRPr="004703AB" w:rsidRDefault="00F56D4A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Ako je knjižničar bolestan ili službeno odsutan, a nije organizirana stručna zamjena, korisnici se upućuju na korištenje drugih knjižnica.</w:t>
      </w:r>
    </w:p>
    <w:p w:rsidR="00441FBF" w:rsidRPr="004703AB" w:rsidRDefault="00441FBF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441FBF" w:rsidRPr="004703AB" w:rsidRDefault="00441FBF" w:rsidP="00441FBF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>Knjižničar ne može nikoga ovlastiti da umjesto njega obavlja knjižničarski posao posudbe knjiga.</w:t>
      </w:r>
    </w:p>
    <w:p w:rsidR="006512AC" w:rsidRPr="004703AB" w:rsidRDefault="006512AC" w:rsidP="006512A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Pr="004703AB" w:rsidRDefault="006512AC" w:rsidP="006512A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>Članak 12.</w:t>
      </w:r>
    </w:p>
    <w:p w:rsidR="006512AC" w:rsidRPr="004703AB" w:rsidRDefault="006512AC" w:rsidP="006512AC">
      <w:pPr>
        <w:pStyle w:val="Podnaslov"/>
        <w:ind w:left="360"/>
        <w:rPr>
          <w:rFonts w:asciiTheme="minorHAnsi" w:hAnsiTheme="minorHAnsi"/>
          <w:sz w:val="22"/>
          <w:szCs w:val="22"/>
        </w:rPr>
      </w:pPr>
    </w:p>
    <w:p w:rsidR="006512AC" w:rsidRPr="004703A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U prostoru čitaonice korisnici se mogu služiti :</w:t>
      </w:r>
    </w:p>
    <w:p w:rsidR="006512AC" w:rsidRPr="004703AB" w:rsidRDefault="006512AC" w:rsidP="006512AC">
      <w:pPr>
        <w:pStyle w:val="Podnaslov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-  referentnom zbirkom :  opće i stručne enciklopedije, leksikoni, rječnici, </w:t>
      </w:r>
    </w:p>
    <w:p w:rsidR="006512AC" w:rsidRPr="004703AB" w:rsidRDefault="006512AC" w:rsidP="006512AC">
      <w:pPr>
        <w:pStyle w:val="Podnaslov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    atlasi, bibliografije, monografije, antologije, razni priručnici i </w:t>
      </w:r>
      <w:proofErr w:type="spellStart"/>
      <w:r w:rsidRPr="004703AB">
        <w:rPr>
          <w:rFonts w:asciiTheme="minorHAnsi" w:hAnsiTheme="minorHAnsi"/>
          <w:b w:val="0"/>
          <w:bCs w:val="0"/>
          <w:sz w:val="22"/>
          <w:szCs w:val="22"/>
        </w:rPr>
        <w:t>sl</w:t>
      </w:r>
      <w:proofErr w:type="spellEnd"/>
      <w:r w:rsidRPr="004703AB">
        <w:rPr>
          <w:rFonts w:asciiTheme="minorHAnsi" w:hAnsiTheme="minorHAnsi"/>
          <w:b w:val="0"/>
          <w:bCs w:val="0"/>
          <w:sz w:val="22"/>
          <w:szCs w:val="22"/>
        </w:rPr>
        <w:t>. ),</w:t>
      </w:r>
    </w:p>
    <w:p w:rsidR="006512AC" w:rsidRPr="004703AB" w:rsidRDefault="006512AC" w:rsidP="006512AC">
      <w:pPr>
        <w:pStyle w:val="Podnaslov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-  stručnim i popularno-znanstvenim časopisima </w:t>
      </w:r>
    </w:p>
    <w:p w:rsidR="006512AC" w:rsidRDefault="00E479DB" w:rsidP="006512AC">
      <w:pPr>
        <w:pStyle w:val="Podnaslov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 xml:space="preserve">-  </w:t>
      </w:r>
      <w:proofErr w:type="spellStart"/>
      <w:r>
        <w:rPr>
          <w:rFonts w:asciiTheme="minorHAnsi" w:hAnsiTheme="minorHAnsi"/>
          <w:b w:val="0"/>
          <w:bCs w:val="0"/>
          <w:sz w:val="22"/>
          <w:szCs w:val="22"/>
        </w:rPr>
        <w:t>neknjižnom</w:t>
      </w:r>
      <w:proofErr w:type="spellEnd"/>
      <w:r>
        <w:rPr>
          <w:rFonts w:asciiTheme="minorHAnsi" w:hAnsiTheme="minorHAnsi"/>
          <w:b w:val="0"/>
          <w:bCs w:val="0"/>
          <w:sz w:val="22"/>
          <w:szCs w:val="22"/>
        </w:rPr>
        <w:t xml:space="preserve"> građom</w:t>
      </w:r>
    </w:p>
    <w:p w:rsidR="00E479DB" w:rsidRPr="004703AB" w:rsidRDefault="00E479DB" w:rsidP="006512AC">
      <w:pPr>
        <w:pStyle w:val="Podnaslov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Pr="004703A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Referentna zbirka i AV građa  ne posuđuju se izvan Škole,</w:t>
      </w:r>
      <w:r w:rsidR="00441FBF"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 nego </w:t>
      </w:r>
      <w:r w:rsidRPr="004703AB">
        <w:rPr>
          <w:rFonts w:asciiTheme="minorHAnsi" w:hAnsiTheme="minorHAnsi"/>
          <w:b w:val="0"/>
          <w:bCs w:val="0"/>
          <w:sz w:val="22"/>
          <w:szCs w:val="22"/>
        </w:rPr>
        <w:t>se isključivo k</w:t>
      </w:r>
      <w:r w:rsidR="00E479DB">
        <w:rPr>
          <w:rFonts w:asciiTheme="minorHAnsi" w:hAnsiTheme="minorHAnsi"/>
          <w:b w:val="0"/>
          <w:bCs w:val="0"/>
          <w:sz w:val="22"/>
          <w:szCs w:val="22"/>
        </w:rPr>
        <w:t>oriste u prostoru Š</w:t>
      </w:r>
      <w:r w:rsidR="00441FBF"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kole ili </w:t>
      </w: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 školske knjižnice .</w:t>
      </w:r>
    </w:p>
    <w:p w:rsidR="006512AC" w:rsidRPr="004703AB" w:rsidRDefault="006512AC" w:rsidP="006512A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F56D4A" w:rsidRPr="004703AB" w:rsidRDefault="00F56D4A" w:rsidP="006512A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Pr="004703AB" w:rsidRDefault="006512AC" w:rsidP="006512A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>Članak 13.</w:t>
      </w:r>
    </w:p>
    <w:p w:rsidR="006512AC" w:rsidRPr="004703AB" w:rsidRDefault="006512AC" w:rsidP="006512AC">
      <w:pPr>
        <w:pStyle w:val="Podnaslov"/>
        <w:ind w:left="360"/>
        <w:jc w:val="both"/>
        <w:rPr>
          <w:rFonts w:asciiTheme="minorHAnsi" w:hAnsiTheme="minorHAnsi"/>
          <w:sz w:val="22"/>
          <w:szCs w:val="22"/>
        </w:rPr>
      </w:pPr>
    </w:p>
    <w:p w:rsidR="006512AC" w:rsidRPr="004703A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Za korištenje izvan prostorija knjižnice učenici mogu posuditi :</w:t>
      </w:r>
    </w:p>
    <w:p w:rsidR="006512AC" w:rsidRPr="004703AB" w:rsidRDefault="00C94201" w:rsidP="006512AC">
      <w:pPr>
        <w:pStyle w:val="Podnaslov"/>
        <w:numPr>
          <w:ilvl w:val="0"/>
          <w:numId w:val="5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odjednom 2 knjige na rok od </w:t>
      </w:r>
      <w:r w:rsidR="0075158E" w:rsidRPr="004703AB">
        <w:rPr>
          <w:rFonts w:asciiTheme="minorHAnsi" w:hAnsiTheme="minorHAnsi"/>
          <w:b w:val="0"/>
          <w:bCs w:val="0"/>
          <w:sz w:val="22"/>
          <w:szCs w:val="22"/>
        </w:rPr>
        <w:t>najduže 28</w:t>
      </w:r>
      <w:r w:rsidR="006512AC"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 dana </w:t>
      </w:r>
      <w:r w:rsidRPr="004703AB">
        <w:rPr>
          <w:rFonts w:asciiTheme="minorHAnsi" w:hAnsiTheme="minorHAnsi"/>
          <w:b w:val="0"/>
          <w:bCs w:val="0"/>
          <w:sz w:val="22"/>
          <w:szCs w:val="22"/>
        </w:rPr>
        <w:t>(samo jedna knjiga iz lektire)</w:t>
      </w:r>
    </w:p>
    <w:p w:rsidR="0075158E" w:rsidRDefault="00441FBF" w:rsidP="0075158E">
      <w:pPr>
        <w:pStyle w:val="Podnaslov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-      </w:t>
      </w:r>
      <w:proofErr w:type="spellStart"/>
      <w:r w:rsidRPr="004703AB">
        <w:rPr>
          <w:rFonts w:asciiTheme="minorHAnsi" w:hAnsiTheme="minorHAnsi"/>
          <w:b w:val="0"/>
          <w:bCs w:val="0"/>
          <w:sz w:val="22"/>
          <w:szCs w:val="22"/>
        </w:rPr>
        <w:t>neknjižnu</w:t>
      </w:r>
      <w:proofErr w:type="spellEnd"/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75158E" w:rsidRPr="004703AB">
        <w:rPr>
          <w:rFonts w:asciiTheme="minorHAnsi" w:hAnsiTheme="minorHAnsi"/>
          <w:b w:val="0"/>
          <w:bCs w:val="0"/>
          <w:sz w:val="22"/>
          <w:szCs w:val="22"/>
        </w:rPr>
        <w:t>građ</w:t>
      </w:r>
      <w:r w:rsidRPr="004703AB">
        <w:rPr>
          <w:rFonts w:asciiTheme="minorHAnsi" w:hAnsiTheme="minorHAnsi"/>
          <w:b w:val="0"/>
          <w:bCs w:val="0"/>
          <w:sz w:val="22"/>
          <w:szCs w:val="22"/>
        </w:rPr>
        <w:t>u</w:t>
      </w:r>
      <w:r w:rsidR="0075158E"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 do 14 dana</w:t>
      </w:r>
    </w:p>
    <w:p w:rsidR="00E479DB" w:rsidRPr="004703AB" w:rsidRDefault="00E479DB" w:rsidP="0075158E">
      <w:pPr>
        <w:pStyle w:val="Podnaslov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Pr="004703A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Nastavnici i stručni suradnici mogu posuditi više knjiga i priručnika tijekom školske godine, te AV građu po potrebi .</w:t>
      </w:r>
    </w:p>
    <w:p w:rsidR="0075158E" w:rsidRPr="004703AB" w:rsidRDefault="0075158E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Ako je potražnja za nekom knjigom povećana, knjižničar je ovlašten skratiti korisniku vrijeme korištenja.</w:t>
      </w:r>
    </w:p>
    <w:p w:rsidR="006512AC" w:rsidRPr="004703AB" w:rsidRDefault="006512AC" w:rsidP="006512A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Pr="004703AB" w:rsidRDefault="006512AC" w:rsidP="006512A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lastRenderedPageBreak/>
        <w:t>Članak 14.</w:t>
      </w:r>
    </w:p>
    <w:p w:rsidR="006512AC" w:rsidRPr="004703AB" w:rsidRDefault="006512AC" w:rsidP="006512AC">
      <w:pPr>
        <w:pStyle w:val="Podnaslov"/>
        <w:ind w:left="360"/>
        <w:jc w:val="both"/>
        <w:rPr>
          <w:rFonts w:asciiTheme="minorHAnsi" w:hAnsiTheme="minorHAnsi"/>
          <w:sz w:val="22"/>
          <w:szCs w:val="22"/>
        </w:rPr>
      </w:pPr>
    </w:p>
    <w:p w:rsidR="006512AC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Korisnici knjižnice mogu posuđivati knjižničnu građu</w:t>
      </w:r>
      <w:r w:rsidR="0075158E"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 (predviđenu za posudbu izvan knjižnice) tijekom cijele nastavne godine, a svu posuđenu građu dužni su vratiti najkasnije do 10. lipnja.</w:t>
      </w:r>
    </w:p>
    <w:p w:rsidR="00E479DB" w:rsidRPr="004703AB" w:rsidRDefault="00E479DB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Pr="004703AB" w:rsidRDefault="0075158E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N</w:t>
      </w:r>
      <w:r w:rsidR="006512AC" w:rsidRPr="004703AB">
        <w:rPr>
          <w:rFonts w:asciiTheme="minorHAnsi" w:hAnsiTheme="minorHAnsi"/>
          <w:b w:val="0"/>
          <w:bCs w:val="0"/>
          <w:sz w:val="22"/>
          <w:szCs w:val="22"/>
        </w:rPr>
        <w:t>astavnici i stručni suradnici vraćaju knjige, AV građu i časopise koji im više nisu potrebni, dok priručnike mogu zadržati  preko ljetnih praznika.</w:t>
      </w:r>
    </w:p>
    <w:p w:rsidR="00472B5F" w:rsidRPr="004703AB" w:rsidRDefault="00472B5F" w:rsidP="006512AC">
      <w:pPr>
        <w:pStyle w:val="Podnaslov"/>
        <w:ind w:left="360"/>
        <w:rPr>
          <w:rFonts w:asciiTheme="minorHAnsi" w:hAnsiTheme="minorHAnsi"/>
          <w:sz w:val="22"/>
          <w:szCs w:val="22"/>
        </w:rPr>
      </w:pPr>
    </w:p>
    <w:p w:rsidR="00472B5F" w:rsidRPr="004703AB" w:rsidRDefault="00472B5F" w:rsidP="006512AC">
      <w:pPr>
        <w:pStyle w:val="Podnaslov"/>
        <w:ind w:left="360"/>
        <w:rPr>
          <w:rFonts w:asciiTheme="minorHAnsi" w:hAnsiTheme="minorHAnsi"/>
          <w:sz w:val="22"/>
          <w:szCs w:val="22"/>
        </w:rPr>
      </w:pPr>
    </w:p>
    <w:p w:rsidR="006512AC" w:rsidRPr="004703AB" w:rsidRDefault="006512AC" w:rsidP="006512A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>Članak 1</w:t>
      </w:r>
      <w:r w:rsidR="00472B5F" w:rsidRPr="004703AB">
        <w:rPr>
          <w:rFonts w:asciiTheme="minorHAnsi" w:hAnsiTheme="minorHAnsi"/>
          <w:b w:val="0"/>
          <w:sz w:val="22"/>
          <w:szCs w:val="22"/>
        </w:rPr>
        <w:t>5</w:t>
      </w:r>
      <w:r w:rsidRPr="004703AB">
        <w:rPr>
          <w:rFonts w:asciiTheme="minorHAnsi" w:hAnsiTheme="minorHAnsi"/>
          <w:b w:val="0"/>
          <w:sz w:val="22"/>
          <w:szCs w:val="22"/>
        </w:rPr>
        <w:t>.</w:t>
      </w:r>
    </w:p>
    <w:p w:rsidR="00472B5F" w:rsidRPr="004703AB" w:rsidRDefault="00472B5F" w:rsidP="006512A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</w:p>
    <w:p w:rsidR="006512AC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Prije odlaska iz škole  korisnici knjižnice dužni su vratiti svu posuđenu knjižničnu građu u školsku knjižnicu.</w:t>
      </w:r>
    </w:p>
    <w:p w:rsidR="00E479DB" w:rsidRPr="004703AB" w:rsidRDefault="00E479DB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Obveza razrednika i učeničke referade je izvijestiti knjižničara o ispisu učenika iz škole ili prelasku u drugu školu.</w:t>
      </w:r>
    </w:p>
    <w:p w:rsidR="00E479DB" w:rsidRPr="004703AB" w:rsidRDefault="00E479DB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Pr="004703A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Obveza tajništva škole je izvijestiti knjižničara o prestanku rada dotičnog radnika koji odlazi iz  škole .</w:t>
      </w:r>
    </w:p>
    <w:p w:rsidR="006512AC" w:rsidRPr="004703AB" w:rsidRDefault="006512AC" w:rsidP="006512A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Pr="004703AB" w:rsidRDefault="006512AC" w:rsidP="006512A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>Članak 1</w:t>
      </w:r>
      <w:r w:rsidR="00472B5F" w:rsidRPr="004703AB">
        <w:rPr>
          <w:rFonts w:asciiTheme="minorHAnsi" w:hAnsiTheme="minorHAnsi"/>
          <w:b w:val="0"/>
          <w:sz w:val="22"/>
          <w:szCs w:val="22"/>
        </w:rPr>
        <w:t>6</w:t>
      </w:r>
      <w:r w:rsidRPr="004703AB">
        <w:rPr>
          <w:rFonts w:asciiTheme="minorHAnsi" w:hAnsiTheme="minorHAnsi"/>
          <w:b w:val="0"/>
          <w:sz w:val="22"/>
          <w:szCs w:val="22"/>
        </w:rPr>
        <w:t>.</w:t>
      </w:r>
    </w:p>
    <w:p w:rsidR="006512AC" w:rsidRPr="004703AB" w:rsidRDefault="006512AC" w:rsidP="006512AC">
      <w:pPr>
        <w:pStyle w:val="Podnaslov"/>
        <w:ind w:left="360"/>
        <w:jc w:val="center"/>
        <w:rPr>
          <w:rFonts w:asciiTheme="minorHAnsi" w:hAnsiTheme="minorHAnsi"/>
          <w:sz w:val="22"/>
          <w:szCs w:val="22"/>
        </w:rPr>
      </w:pPr>
    </w:p>
    <w:p w:rsidR="00E479D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Korisnici su dužni čuvati posuđenu knjižničnu građu od svakog oštećenja i uništavanja.  </w:t>
      </w:r>
    </w:p>
    <w:p w:rsidR="00E479DB" w:rsidRDefault="00E479DB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Korisnik koji izgubi, ošteti ili uništi posuđenu knjižničnu građu, odgovoran je za štetu.</w:t>
      </w:r>
    </w:p>
    <w:p w:rsidR="00E479DB" w:rsidRPr="004703AB" w:rsidRDefault="00E479DB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3B38CA" w:rsidRPr="004703AB" w:rsidRDefault="003B38CA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Knjižničar će opomenuti korisnika koji kasni s vraćanjem knjige. </w:t>
      </w:r>
    </w:p>
    <w:p w:rsidR="001B352F" w:rsidRPr="004703AB" w:rsidRDefault="001B352F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6512AC" w:rsidRPr="004703AB" w:rsidRDefault="006512AC" w:rsidP="006512A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>Članak 1</w:t>
      </w:r>
      <w:r w:rsidR="00472B5F" w:rsidRPr="004703AB">
        <w:rPr>
          <w:rFonts w:asciiTheme="minorHAnsi" w:hAnsiTheme="minorHAnsi"/>
          <w:b w:val="0"/>
          <w:sz w:val="22"/>
          <w:szCs w:val="22"/>
        </w:rPr>
        <w:t>7</w:t>
      </w:r>
      <w:r w:rsidRPr="004703AB">
        <w:rPr>
          <w:rFonts w:asciiTheme="minorHAnsi" w:hAnsiTheme="minorHAnsi"/>
          <w:b w:val="0"/>
          <w:sz w:val="22"/>
          <w:szCs w:val="22"/>
        </w:rPr>
        <w:t>.</w:t>
      </w:r>
    </w:p>
    <w:p w:rsidR="006512AC" w:rsidRPr="004703AB" w:rsidRDefault="006512AC" w:rsidP="006512AC">
      <w:pPr>
        <w:pStyle w:val="Podnaslov"/>
        <w:ind w:left="360"/>
        <w:jc w:val="center"/>
        <w:rPr>
          <w:rFonts w:asciiTheme="minorHAnsi" w:hAnsiTheme="minorHAnsi"/>
          <w:sz w:val="22"/>
          <w:szCs w:val="22"/>
        </w:rPr>
      </w:pPr>
    </w:p>
    <w:p w:rsidR="006512AC" w:rsidRPr="004703AB" w:rsidRDefault="006512AC" w:rsidP="006512AC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Oštećeni ili izgubljeni primjerak knjižnične građe korisnik je dužan nabaviti i vratiti knjižnici istovrsni primjerak kakav je posudio ili knjižnici  platiti u protuvrijednosti oštećenog ili izgubljenog posuđenog primjerka . </w:t>
      </w:r>
    </w:p>
    <w:p w:rsidR="006512AC" w:rsidRPr="004703AB" w:rsidRDefault="006512AC" w:rsidP="006512A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9462C9" w:rsidRPr="004703AB" w:rsidRDefault="009462C9" w:rsidP="006512AC">
      <w:pPr>
        <w:spacing w:line="240" w:lineRule="auto"/>
      </w:pPr>
    </w:p>
    <w:p w:rsidR="009462C9" w:rsidRPr="004703AB" w:rsidRDefault="001B352F" w:rsidP="001B352F">
      <w:pPr>
        <w:pStyle w:val="Naslov2"/>
        <w:numPr>
          <w:ilvl w:val="0"/>
          <w:numId w:val="0"/>
        </w:numPr>
        <w:jc w:val="center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 xml:space="preserve">IV. </w:t>
      </w:r>
      <w:r w:rsidR="009462C9" w:rsidRPr="004703AB">
        <w:rPr>
          <w:rFonts w:asciiTheme="minorHAnsi" w:hAnsiTheme="minorHAnsi"/>
          <w:sz w:val="22"/>
          <w:szCs w:val="22"/>
        </w:rPr>
        <w:t>ZAŠTITA GRAĐE U KNJIŽNICI</w:t>
      </w:r>
    </w:p>
    <w:p w:rsidR="009462C9" w:rsidRPr="004703AB" w:rsidRDefault="009462C9" w:rsidP="006512AC">
      <w:pPr>
        <w:spacing w:line="240" w:lineRule="auto"/>
        <w:jc w:val="center"/>
      </w:pPr>
    </w:p>
    <w:p w:rsidR="009462C9" w:rsidRPr="004703AB" w:rsidRDefault="009462C9" w:rsidP="00E479DB">
      <w:pPr>
        <w:spacing w:line="240" w:lineRule="auto"/>
        <w:jc w:val="center"/>
      </w:pPr>
      <w:r w:rsidRPr="004703AB">
        <w:t xml:space="preserve">Članak </w:t>
      </w:r>
      <w:r w:rsidR="00472B5F" w:rsidRPr="004703AB">
        <w:t>18</w:t>
      </w:r>
      <w:r w:rsidRPr="004703AB">
        <w:t>.</w:t>
      </w:r>
    </w:p>
    <w:p w:rsidR="009462C9" w:rsidRDefault="009462C9" w:rsidP="001B352F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>Knjižnica je dužna osigurati zaštitu građe u knjižnici pravilnim smještajem i ispravnim postupanjem u knjižnici i izvan nje, što obuhvaća:  reviziju s otpisom, izdva</w:t>
      </w:r>
      <w:r w:rsidR="00472B5F" w:rsidRPr="004703AB">
        <w:rPr>
          <w:rFonts w:asciiTheme="minorHAnsi" w:hAnsiTheme="minorHAnsi"/>
          <w:sz w:val="22"/>
          <w:szCs w:val="22"/>
        </w:rPr>
        <w:t>janje, uvezivanje i popravak</w:t>
      </w:r>
      <w:r w:rsidRPr="004703AB">
        <w:rPr>
          <w:rFonts w:asciiTheme="minorHAnsi" w:hAnsiTheme="minorHAnsi"/>
          <w:sz w:val="22"/>
          <w:szCs w:val="22"/>
        </w:rPr>
        <w:t>.</w:t>
      </w:r>
    </w:p>
    <w:p w:rsidR="009F0435" w:rsidRPr="004703AB" w:rsidRDefault="009F0435" w:rsidP="001B352F">
      <w:pPr>
        <w:pStyle w:val="Tijeloteksta"/>
        <w:rPr>
          <w:rFonts w:asciiTheme="minorHAnsi" w:hAnsiTheme="minorHAnsi"/>
          <w:sz w:val="22"/>
          <w:szCs w:val="22"/>
        </w:rPr>
      </w:pPr>
    </w:p>
    <w:p w:rsidR="009F0435" w:rsidRDefault="001B352F" w:rsidP="00472B5F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Sva knjižnična građa mora biti stručno označena i pravilno smještena na police, u vitrine i ladice .</w:t>
      </w:r>
    </w:p>
    <w:p w:rsidR="009F0435" w:rsidRDefault="009F0435" w:rsidP="00472B5F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1B352F" w:rsidRPr="004703AB" w:rsidRDefault="001B352F" w:rsidP="00472B5F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 Redovita zaštita fonda provodi se djelomičnom ili potpunom revizijom i pregledom fonda, u vremenu koje je predviđeno za te radnje.</w:t>
      </w:r>
    </w:p>
    <w:p w:rsidR="001B352F" w:rsidRPr="004703AB" w:rsidRDefault="001B352F" w:rsidP="001B352F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9462C9" w:rsidRPr="004703AB" w:rsidRDefault="00C94201" w:rsidP="009F0435">
      <w:pPr>
        <w:spacing w:line="240" w:lineRule="auto"/>
        <w:jc w:val="center"/>
      </w:pPr>
      <w:r w:rsidRPr="004703AB">
        <w:t>Članak 19</w:t>
      </w:r>
      <w:r w:rsidR="009462C9" w:rsidRPr="004703AB">
        <w:t>.</w:t>
      </w:r>
    </w:p>
    <w:p w:rsidR="009462C9" w:rsidRPr="004703AB" w:rsidRDefault="009462C9" w:rsidP="006512AC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lastRenderedPageBreak/>
        <w:t>Revizijom knjižnične građe u školskoj knjižnici obvezno se utvrđuje stanje na policama i knjižnici u cjelini te osigurava čuvanje i zaštita knjižnične građe.</w:t>
      </w:r>
    </w:p>
    <w:p w:rsidR="009462C9" w:rsidRPr="004703AB" w:rsidRDefault="009462C9" w:rsidP="006512AC">
      <w:pPr>
        <w:spacing w:line="240" w:lineRule="auto"/>
      </w:pPr>
    </w:p>
    <w:p w:rsidR="009462C9" w:rsidRDefault="009462C9" w:rsidP="006512AC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>Reviziju obavlja povjerenstvo svake četvrte godine, u nazočnosti knjižničara koji građu priprema za reviziju.</w:t>
      </w:r>
    </w:p>
    <w:p w:rsidR="009F0435" w:rsidRPr="004703AB" w:rsidRDefault="009F0435" w:rsidP="006512AC">
      <w:pPr>
        <w:pStyle w:val="Tijeloteksta"/>
        <w:rPr>
          <w:rFonts w:asciiTheme="minorHAnsi" w:hAnsiTheme="minorHAnsi"/>
          <w:sz w:val="22"/>
          <w:szCs w:val="22"/>
        </w:rPr>
      </w:pPr>
    </w:p>
    <w:p w:rsidR="009F0435" w:rsidRDefault="009462C9" w:rsidP="006512AC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 xml:space="preserve">Za vrijeme revizije knjižnica je zatvorena za korisnike. </w:t>
      </w:r>
    </w:p>
    <w:p w:rsidR="009F0435" w:rsidRDefault="009462C9" w:rsidP="006512AC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 xml:space="preserve">Revizija se provodi u vremenu kad nema nastave. </w:t>
      </w:r>
    </w:p>
    <w:p w:rsidR="009462C9" w:rsidRPr="004703AB" w:rsidRDefault="009462C9" w:rsidP="006512AC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>O vremenu revizije korisnici se izvješćuju tako da mogu pravodobno vratiti posuđene knjige.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9F0435">
      <w:pPr>
        <w:spacing w:line="240" w:lineRule="auto"/>
        <w:jc w:val="center"/>
      </w:pPr>
      <w:r w:rsidRPr="004703AB">
        <w:t xml:space="preserve">Članak </w:t>
      </w:r>
      <w:r w:rsidR="00C94201" w:rsidRPr="004703AB">
        <w:t>20</w:t>
      </w:r>
      <w:r w:rsidRPr="004703AB">
        <w:t>.</w:t>
      </w:r>
    </w:p>
    <w:p w:rsidR="009462C9" w:rsidRPr="004703AB" w:rsidRDefault="009462C9" w:rsidP="006512AC">
      <w:pPr>
        <w:spacing w:line="240" w:lineRule="auto"/>
      </w:pPr>
      <w:r w:rsidRPr="004703AB">
        <w:t>Izdvajanjem  knjižnične građe treba se odvoji</w:t>
      </w:r>
      <w:r w:rsidR="009F0435">
        <w:t>ti nepotrebna knjižnična građa:</w:t>
      </w:r>
    </w:p>
    <w:p w:rsidR="009462C9" w:rsidRPr="004703AB" w:rsidRDefault="009462C9" w:rsidP="006512AC">
      <w:pPr>
        <w:numPr>
          <w:ilvl w:val="0"/>
          <w:numId w:val="2"/>
        </w:numPr>
        <w:spacing w:after="0" w:line="240" w:lineRule="auto"/>
      </w:pPr>
      <w:r w:rsidRPr="004703AB">
        <w:t>vrlo oštećene knjige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numPr>
          <w:ilvl w:val="0"/>
          <w:numId w:val="2"/>
        </w:numPr>
        <w:spacing w:after="0" w:line="240" w:lineRule="auto"/>
      </w:pPr>
      <w:r w:rsidRPr="004703AB">
        <w:t>knjige koje netočno ili nesuvremeno obrađuju neku temu ili sadržaj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numPr>
          <w:ilvl w:val="0"/>
          <w:numId w:val="2"/>
        </w:numPr>
        <w:spacing w:after="0" w:line="240" w:lineRule="auto"/>
      </w:pPr>
      <w:r w:rsidRPr="004703AB">
        <w:t>knjige kojih su izdana izmijenjena ili proširena izdanja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numPr>
          <w:ilvl w:val="0"/>
          <w:numId w:val="2"/>
        </w:numPr>
        <w:spacing w:after="0" w:line="240" w:lineRule="auto"/>
      </w:pPr>
      <w:r w:rsidRPr="004703AB">
        <w:t>knjige koje nisu prikladne za korisnike školske knjižnice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numPr>
          <w:ilvl w:val="0"/>
          <w:numId w:val="2"/>
        </w:numPr>
        <w:spacing w:after="0" w:line="240" w:lineRule="auto"/>
      </w:pPr>
      <w:r w:rsidRPr="004703AB">
        <w:t>suvišni primjerci nekih naslova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numPr>
          <w:ilvl w:val="0"/>
          <w:numId w:val="2"/>
        </w:numPr>
        <w:spacing w:after="0" w:line="240" w:lineRule="auto"/>
      </w:pPr>
      <w:r w:rsidRPr="004703AB">
        <w:t>nepotrebni časopisi, AV i dokumentacijski materijal</w:t>
      </w:r>
    </w:p>
    <w:p w:rsidR="00C94201" w:rsidRPr="004703AB" w:rsidRDefault="00C94201" w:rsidP="00A2120C">
      <w:pPr>
        <w:spacing w:after="0" w:line="240" w:lineRule="auto"/>
        <w:ind w:left="360"/>
      </w:pPr>
    </w:p>
    <w:p w:rsidR="009462C9" w:rsidRPr="004703AB" w:rsidRDefault="009462C9" w:rsidP="006512AC">
      <w:pPr>
        <w:spacing w:line="240" w:lineRule="auto"/>
      </w:pPr>
      <w:r w:rsidRPr="004703AB">
        <w:t>Za pravodobno izdvajanje knjižnične građe odgovoran je knjižničar.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spacing w:line="240" w:lineRule="auto"/>
        <w:jc w:val="center"/>
      </w:pPr>
      <w:r w:rsidRPr="004703AB">
        <w:t xml:space="preserve">Članak </w:t>
      </w:r>
      <w:r w:rsidR="00C94201" w:rsidRPr="004703AB">
        <w:t>2</w:t>
      </w:r>
      <w:r w:rsidRPr="004703AB">
        <w:t>1.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spacing w:line="240" w:lineRule="auto"/>
      </w:pPr>
      <w:r w:rsidRPr="004703AB">
        <w:t>Istrošene knjige se popravljaju ili otpisuju, zastarjele knjige se otpisuju.</w:t>
      </w:r>
    </w:p>
    <w:p w:rsidR="009462C9" w:rsidRPr="004703AB" w:rsidRDefault="009462C9" w:rsidP="006512AC">
      <w:pPr>
        <w:spacing w:line="240" w:lineRule="auto"/>
      </w:pPr>
      <w:r w:rsidRPr="004703AB">
        <w:t xml:space="preserve">O otpisu izdvojenih knjiga odlučuje ravnatelj na prijedlog knjižničara. </w:t>
      </w:r>
    </w:p>
    <w:p w:rsidR="009462C9" w:rsidRPr="004703AB" w:rsidRDefault="009462C9" w:rsidP="006512AC">
      <w:pPr>
        <w:spacing w:line="240" w:lineRule="auto"/>
      </w:pPr>
      <w:r w:rsidRPr="004703AB">
        <w:t>Otpisanu građu treba nadoknaditi nabavkom  nove građe.</w:t>
      </w:r>
    </w:p>
    <w:p w:rsidR="009462C9" w:rsidRPr="004703AB" w:rsidRDefault="009462C9" w:rsidP="006512AC">
      <w:pPr>
        <w:spacing w:line="240" w:lineRule="auto"/>
      </w:pPr>
    </w:p>
    <w:p w:rsidR="00A2120C" w:rsidRPr="004703AB" w:rsidRDefault="00A2120C" w:rsidP="006512AC">
      <w:pPr>
        <w:spacing w:line="240" w:lineRule="auto"/>
      </w:pPr>
    </w:p>
    <w:p w:rsidR="00A2120C" w:rsidRPr="004703AB" w:rsidRDefault="00A2120C" w:rsidP="00441FBF">
      <w:pPr>
        <w:pStyle w:val="Podnaslov"/>
        <w:ind w:left="180"/>
        <w:jc w:val="center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>V.  RADNO VRIJEME KNJIŽNICE</w:t>
      </w:r>
    </w:p>
    <w:p w:rsidR="00A2120C" w:rsidRPr="004703AB" w:rsidRDefault="00A2120C" w:rsidP="00A2120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A2120C" w:rsidRPr="004703AB" w:rsidRDefault="00A2120C" w:rsidP="00A2120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>Članak 22.</w:t>
      </w:r>
    </w:p>
    <w:p w:rsidR="00A2120C" w:rsidRPr="004703AB" w:rsidRDefault="00A2120C" w:rsidP="00A2120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</w:p>
    <w:p w:rsidR="00A2120C" w:rsidRPr="004703AB" w:rsidRDefault="00A2120C" w:rsidP="00A2120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Radno vrijeme školske knjižnice je tijekom radnog tjedna, od ponedjeljka do petka.</w:t>
      </w:r>
    </w:p>
    <w:p w:rsidR="00A2120C" w:rsidRPr="004703AB" w:rsidRDefault="00A2120C" w:rsidP="00A2120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A2120C" w:rsidRPr="004703AB" w:rsidRDefault="00A2120C" w:rsidP="00A2120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>Članak 23.</w:t>
      </w:r>
    </w:p>
    <w:p w:rsidR="00A2120C" w:rsidRPr="004703AB" w:rsidRDefault="00A2120C" w:rsidP="00A2120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</w:p>
    <w:p w:rsidR="00A2120C" w:rsidRDefault="00A2120C" w:rsidP="00A2120C">
      <w:pPr>
        <w:pStyle w:val="Podnaslov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Radno vrijeme knjižnice obavezno se ističe na ulaznim vratima knjižnice.</w:t>
      </w:r>
    </w:p>
    <w:p w:rsidR="009F0435" w:rsidRPr="004703AB" w:rsidRDefault="009F0435" w:rsidP="00A2120C">
      <w:pPr>
        <w:pStyle w:val="Podnaslov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A2120C" w:rsidRPr="004703AB" w:rsidRDefault="00A2120C" w:rsidP="00A2120C">
      <w:pPr>
        <w:pStyle w:val="Podnaslov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O promjeni radnog vremena knjižnice knjižničar je dužan pravodobno istaknuti obavijest na ulaznim vratima knjižnice.</w:t>
      </w:r>
    </w:p>
    <w:p w:rsidR="00A2120C" w:rsidRPr="004703AB" w:rsidRDefault="00A2120C" w:rsidP="00A2120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A2120C" w:rsidRPr="004703AB" w:rsidRDefault="00A2120C" w:rsidP="00A2120C">
      <w:pPr>
        <w:pStyle w:val="Podnaslov"/>
        <w:ind w:left="360"/>
        <w:jc w:val="center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>Članak 24.</w:t>
      </w:r>
    </w:p>
    <w:p w:rsidR="00A2120C" w:rsidRPr="004703AB" w:rsidRDefault="00A2120C" w:rsidP="00A2120C">
      <w:pPr>
        <w:pStyle w:val="Podnaslov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p w:rsidR="00A2120C" w:rsidRPr="004703AB" w:rsidRDefault="00A2120C" w:rsidP="00A2120C">
      <w:pPr>
        <w:pStyle w:val="Podnaslov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Za vrijeme radnog vremena knjižnica organizira individualni rad s učenicima, rad sa skupinama učenika , aktivnosti vezane za redovnu nastavu i izvannastavne aktivnosti (  književne susrete, razgovore, tribine, predstavljanja knjiga i projekata, natjecanja i kvizove za učenike i </w:t>
      </w:r>
      <w:proofErr w:type="spellStart"/>
      <w:r w:rsidRPr="004703AB">
        <w:rPr>
          <w:rFonts w:asciiTheme="minorHAnsi" w:hAnsiTheme="minorHAnsi"/>
          <w:b w:val="0"/>
          <w:bCs w:val="0"/>
          <w:sz w:val="22"/>
          <w:szCs w:val="22"/>
        </w:rPr>
        <w:t>sl</w:t>
      </w:r>
      <w:proofErr w:type="spellEnd"/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 . ) .</w:t>
      </w:r>
    </w:p>
    <w:p w:rsidR="00A2120C" w:rsidRPr="004703AB" w:rsidRDefault="00A2120C" w:rsidP="00A2120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                                                  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441FBF">
      <w:pPr>
        <w:spacing w:line="240" w:lineRule="auto"/>
        <w:jc w:val="center"/>
        <w:rPr>
          <w:b/>
        </w:rPr>
      </w:pPr>
      <w:r w:rsidRPr="004703AB">
        <w:rPr>
          <w:b/>
        </w:rPr>
        <w:t>V</w:t>
      </w:r>
      <w:r w:rsidR="00441FBF" w:rsidRPr="004703AB">
        <w:rPr>
          <w:b/>
        </w:rPr>
        <w:t>I</w:t>
      </w:r>
      <w:r w:rsidRPr="004703AB">
        <w:rPr>
          <w:b/>
        </w:rPr>
        <w:t>. POSTUPAK U SLUČAJU OŠTEĆENJA, UNIŠTENJA ILI GUBITKA POSUĐENE</w:t>
      </w:r>
      <w:r w:rsidRPr="004703AB">
        <w:t xml:space="preserve"> </w:t>
      </w:r>
      <w:r w:rsidRPr="004703AB">
        <w:rPr>
          <w:b/>
        </w:rPr>
        <w:t>KNJIŽNIČNE GRAĐE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9F0435">
      <w:pPr>
        <w:spacing w:line="240" w:lineRule="auto"/>
        <w:jc w:val="center"/>
      </w:pPr>
      <w:r w:rsidRPr="004703AB">
        <w:t>Članak 2</w:t>
      </w:r>
      <w:r w:rsidR="00441FBF" w:rsidRPr="004703AB">
        <w:t>5</w:t>
      </w:r>
      <w:r w:rsidRPr="004703AB">
        <w:t>.</w:t>
      </w:r>
    </w:p>
    <w:p w:rsidR="009462C9" w:rsidRPr="004703AB" w:rsidRDefault="009462C9" w:rsidP="006512AC">
      <w:pPr>
        <w:spacing w:line="240" w:lineRule="auto"/>
      </w:pPr>
      <w:r w:rsidRPr="004703AB">
        <w:t>Korisnik koji izgubi, ošteti ili uništi posuđenu knjižničnu građu, odgovara za štetu.</w:t>
      </w:r>
    </w:p>
    <w:p w:rsidR="009462C9" w:rsidRDefault="009462C9" w:rsidP="006512AC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>Ako je posuđeni primjerak knjižnične građe oštećen toliko da se više ne može koristiti ili je uništen odnosno izgubljen, korisnik je dužan nabaviti i vratiti knjižnici istovrsni primjerak kakav je posudio.</w:t>
      </w:r>
    </w:p>
    <w:p w:rsidR="009F0435" w:rsidRPr="004703AB" w:rsidRDefault="009F0435" w:rsidP="006512AC">
      <w:pPr>
        <w:pStyle w:val="Tijeloteksta"/>
        <w:rPr>
          <w:rFonts w:asciiTheme="minorHAnsi" w:hAnsiTheme="minorHAnsi"/>
          <w:sz w:val="22"/>
          <w:szCs w:val="22"/>
        </w:rPr>
      </w:pPr>
    </w:p>
    <w:p w:rsidR="009462C9" w:rsidRPr="004703AB" w:rsidRDefault="009F0435" w:rsidP="006512AC">
      <w:pPr>
        <w:spacing w:line="240" w:lineRule="auto"/>
      </w:pPr>
      <w:r>
        <w:t xml:space="preserve">Ukoliko </w:t>
      </w:r>
      <w:r w:rsidR="009462C9" w:rsidRPr="004703AB">
        <w:t xml:space="preserve"> korisnik ne može postupiti prema stavku 2. ovoga članka, dužan je nabaviti i vratiti knjižnici drugi primjerak koji je potreban, u visini cijene posuđenog primjerka.</w:t>
      </w:r>
    </w:p>
    <w:p w:rsidR="009462C9" w:rsidRDefault="009462C9" w:rsidP="009F0435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>Kada korisnik ne može postupiti prema stavku 3. ovoga članka, dužan je Školi nadoknaditi š</w:t>
      </w:r>
      <w:r w:rsidR="00441FBF" w:rsidRPr="004703AB">
        <w:rPr>
          <w:rFonts w:asciiTheme="minorHAnsi" w:hAnsiTheme="minorHAnsi"/>
          <w:sz w:val="22"/>
          <w:szCs w:val="22"/>
        </w:rPr>
        <w:t>tetu u protuvrijednosti oštećeno</w:t>
      </w:r>
      <w:r w:rsidRPr="004703AB">
        <w:rPr>
          <w:rFonts w:asciiTheme="minorHAnsi" w:hAnsiTheme="minorHAnsi"/>
          <w:sz w:val="22"/>
          <w:szCs w:val="22"/>
        </w:rPr>
        <w:t>g, uništenog ili izgubljenog posuđenog primjerka.</w:t>
      </w:r>
    </w:p>
    <w:p w:rsidR="009F0435" w:rsidRPr="004703AB" w:rsidRDefault="009F0435" w:rsidP="009F0435">
      <w:pPr>
        <w:pStyle w:val="Tijeloteksta"/>
        <w:rPr>
          <w:rFonts w:asciiTheme="minorHAnsi" w:hAnsiTheme="minorHAnsi"/>
          <w:sz w:val="22"/>
          <w:szCs w:val="22"/>
        </w:rPr>
      </w:pPr>
    </w:p>
    <w:p w:rsidR="009462C9" w:rsidRPr="004703AB" w:rsidRDefault="009462C9" w:rsidP="006512AC">
      <w:pPr>
        <w:spacing w:line="240" w:lineRule="auto"/>
      </w:pPr>
      <w:r w:rsidRPr="004703AB">
        <w:t>Odluku o plaćanju štete iz stavka 4. ovoga članka na prijedlog knjižničara donosi ravnatelj.</w:t>
      </w:r>
    </w:p>
    <w:p w:rsidR="009462C9" w:rsidRPr="004703AB" w:rsidRDefault="00441FBF" w:rsidP="006512AC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>Za štetu koju prema stavku 1</w:t>
      </w:r>
      <w:r w:rsidR="009462C9" w:rsidRPr="004703AB">
        <w:rPr>
          <w:rFonts w:asciiTheme="minorHAnsi" w:hAnsiTheme="minorHAnsi"/>
          <w:sz w:val="22"/>
          <w:szCs w:val="22"/>
        </w:rPr>
        <w:t xml:space="preserve"> ovoga članka učini učenik </w:t>
      </w:r>
      <w:proofErr w:type="spellStart"/>
      <w:r w:rsidR="009462C9" w:rsidRPr="004703AB">
        <w:rPr>
          <w:rFonts w:asciiTheme="minorHAnsi" w:hAnsiTheme="minorHAnsi"/>
          <w:sz w:val="22"/>
          <w:szCs w:val="22"/>
        </w:rPr>
        <w:t>odovoran</w:t>
      </w:r>
      <w:proofErr w:type="spellEnd"/>
      <w:r w:rsidR="009462C9" w:rsidRPr="004703AB">
        <w:rPr>
          <w:rFonts w:asciiTheme="minorHAnsi" w:hAnsiTheme="minorHAnsi"/>
          <w:sz w:val="22"/>
          <w:szCs w:val="22"/>
        </w:rPr>
        <w:t xml:space="preserve"> je roditelj, odnosno skrbnik učenika.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pStyle w:val="Naslov3"/>
        <w:jc w:val="center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>VI. KNJIŽNIČNI ODBOR</w:t>
      </w:r>
    </w:p>
    <w:p w:rsidR="00441FBF" w:rsidRPr="004703AB" w:rsidRDefault="00441FBF" w:rsidP="00441FBF"/>
    <w:p w:rsidR="00441FBF" w:rsidRPr="004703AB" w:rsidRDefault="00441FBF" w:rsidP="00441FBF">
      <w:pPr>
        <w:pStyle w:val="Podnaslov"/>
        <w:ind w:left="1500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 xml:space="preserve">                                           Članak 2</w:t>
      </w:r>
      <w:r w:rsidR="004703AB" w:rsidRPr="004703AB">
        <w:rPr>
          <w:rFonts w:asciiTheme="minorHAnsi" w:hAnsiTheme="minorHAnsi"/>
          <w:b w:val="0"/>
          <w:sz w:val="22"/>
          <w:szCs w:val="22"/>
        </w:rPr>
        <w:t>6</w:t>
      </w:r>
      <w:r w:rsidRPr="004703AB">
        <w:rPr>
          <w:rFonts w:asciiTheme="minorHAnsi" w:hAnsiTheme="minorHAnsi"/>
          <w:b w:val="0"/>
          <w:sz w:val="22"/>
          <w:szCs w:val="22"/>
        </w:rPr>
        <w:t>.</w:t>
      </w:r>
    </w:p>
    <w:p w:rsidR="00441FBF" w:rsidRPr="004703AB" w:rsidRDefault="00441FBF" w:rsidP="00441FBF">
      <w:pPr>
        <w:pStyle w:val="Podnaslov"/>
        <w:ind w:left="1500"/>
        <w:jc w:val="center"/>
        <w:rPr>
          <w:rFonts w:asciiTheme="minorHAnsi" w:hAnsiTheme="minorHAnsi"/>
          <w:sz w:val="22"/>
          <w:szCs w:val="22"/>
        </w:rPr>
      </w:pPr>
    </w:p>
    <w:p w:rsidR="00441FBF" w:rsidRPr="004703AB" w:rsidRDefault="00441FBF" w:rsidP="00441FBF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Uz školsku knjižnicu osniva se knjižnični odbor . Knjižnični odbor čine  knjižničar Škole i dva član</w:t>
      </w:r>
      <w:r w:rsidR="004703AB"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a učiteljskog vijeća </w:t>
      </w:r>
      <w:r w:rsidRPr="004703AB">
        <w:rPr>
          <w:rFonts w:asciiTheme="minorHAnsi" w:hAnsiTheme="minorHAnsi"/>
          <w:b w:val="0"/>
          <w:bCs w:val="0"/>
          <w:sz w:val="22"/>
          <w:szCs w:val="22"/>
        </w:rPr>
        <w:t>koje imenuje ravnatelj škole.</w:t>
      </w:r>
    </w:p>
    <w:p w:rsidR="00441FBF" w:rsidRPr="004703AB" w:rsidRDefault="00441FBF" w:rsidP="00441FBF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Predsjednik knjižničnog odbora je knjižničar a ostali članovi se biraju na vrijeme od dvije godine i mogu ponovo biti birani.</w:t>
      </w:r>
    </w:p>
    <w:p w:rsidR="00441FBF" w:rsidRPr="004703AB" w:rsidRDefault="00441FBF" w:rsidP="00441FBF">
      <w:pPr>
        <w:pStyle w:val="Podnaslov"/>
        <w:rPr>
          <w:rFonts w:asciiTheme="minorHAnsi" w:hAnsiTheme="minorHAnsi"/>
          <w:b w:val="0"/>
          <w:bCs w:val="0"/>
          <w:sz w:val="22"/>
          <w:szCs w:val="22"/>
        </w:rPr>
      </w:pPr>
    </w:p>
    <w:p w:rsidR="00441FBF" w:rsidRPr="004703AB" w:rsidRDefault="00441FBF" w:rsidP="00441FBF">
      <w:pPr>
        <w:pStyle w:val="Podnaslov"/>
        <w:rPr>
          <w:rFonts w:asciiTheme="minorHAnsi" w:hAnsiTheme="minorHAnsi"/>
          <w:b w:val="0"/>
          <w:bCs w:val="0"/>
          <w:sz w:val="22"/>
          <w:szCs w:val="22"/>
        </w:rPr>
      </w:pPr>
    </w:p>
    <w:p w:rsidR="00441FBF" w:rsidRPr="004703AB" w:rsidRDefault="00441FBF" w:rsidP="00441FBF">
      <w:pPr>
        <w:pStyle w:val="Podnaslov"/>
        <w:jc w:val="center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 xml:space="preserve">       Članak 2</w:t>
      </w:r>
      <w:r w:rsidR="004703AB" w:rsidRPr="004703AB">
        <w:rPr>
          <w:rFonts w:asciiTheme="minorHAnsi" w:hAnsiTheme="minorHAnsi"/>
          <w:b w:val="0"/>
          <w:sz w:val="22"/>
          <w:szCs w:val="22"/>
        </w:rPr>
        <w:t>7</w:t>
      </w:r>
      <w:r w:rsidRPr="004703AB">
        <w:rPr>
          <w:rFonts w:asciiTheme="minorHAnsi" w:hAnsiTheme="minorHAnsi"/>
          <w:b w:val="0"/>
          <w:sz w:val="22"/>
          <w:szCs w:val="22"/>
        </w:rPr>
        <w:t>.</w:t>
      </w:r>
    </w:p>
    <w:p w:rsidR="00441FBF" w:rsidRPr="004703AB" w:rsidRDefault="00441FBF" w:rsidP="00441FBF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lastRenderedPageBreak/>
        <w:t>Knjižnični odbor :</w:t>
      </w:r>
    </w:p>
    <w:p w:rsidR="00441FBF" w:rsidRPr="004703AB" w:rsidRDefault="00441FBF" w:rsidP="00441FBF">
      <w:pPr>
        <w:pStyle w:val="Podnaslov"/>
        <w:numPr>
          <w:ilvl w:val="0"/>
          <w:numId w:val="7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raspravlja i odlučuje o radu knjižnice</w:t>
      </w:r>
    </w:p>
    <w:p w:rsidR="00441FBF" w:rsidRPr="004703AB" w:rsidRDefault="00441FBF" w:rsidP="00441FBF">
      <w:pPr>
        <w:pStyle w:val="Podnaslov"/>
        <w:numPr>
          <w:ilvl w:val="0"/>
          <w:numId w:val="7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prati ostvarivanje rada u knjižnici</w:t>
      </w:r>
    </w:p>
    <w:p w:rsidR="00441FBF" w:rsidRPr="004703AB" w:rsidRDefault="00441FBF" w:rsidP="00441FBF">
      <w:pPr>
        <w:pStyle w:val="Podnaslov"/>
        <w:numPr>
          <w:ilvl w:val="0"/>
          <w:numId w:val="7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daje školskom odboru, učiteljskom vijeću i ravnatelju prijedloge i mišljenja u vezi s radom knjižnice</w:t>
      </w:r>
    </w:p>
    <w:p w:rsidR="00441FBF" w:rsidRPr="004703AB" w:rsidRDefault="00441FBF" w:rsidP="00441FBF">
      <w:pPr>
        <w:pStyle w:val="Podnaslov"/>
        <w:numPr>
          <w:ilvl w:val="0"/>
          <w:numId w:val="7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predlaže nabavu knjižn</w:t>
      </w:r>
      <w:r w:rsidR="004703AB" w:rsidRPr="004703AB">
        <w:rPr>
          <w:rFonts w:asciiTheme="minorHAnsi" w:hAnsiTheme="minorHAnsi"/>
          <w:b w:val="0"/>
          <w:bCs w:val="0"/>
          <w:sz w:val="22"/>
          <w:szCs w:val="22"/>
        </w:rPr>
        <w:t>ične</w:t>
      </w: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 građe te potrebne knjižnične opreme</w:t>
      </w:r>
    </w:p>
    <w:p w:rsidR="00441FBF" w:rsidRPr="004703AB" w:rsidRDefault="00441FBF" w:rsidP="00441FBF">
      <w:pPr>
        <w:pStyle w:val="Podnaslov"/>
        <w:numPr>
          <w:ilvl w:val="0"/>
          <w:numId w:val="7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obavlja druge poslove određene ovim pravilnikom i drugim općim aktima Škole .</w:t>
      </w:r>
    </w:p>
    <w:p w:rsidR="00441FBF" w:rsidRPr="004703AB" w:rsidRDefault="00441FBF" w:rsidP="00441FBF">
      <w:pPr>
        <w:pStyle w:val="Podnaslov"/>
        <w:ind w:left="1080"/>
        <w:rPr>
          <w:rFonts w:asciiTheme="minorHAnsi" w:hAnsiTheme="minorHAnsi"/>
          <w:b w:val="0"/>
          <w:bCs w:val="0"/>
          <w:sz w:val="22"/>
          <w:szCs w:val="22"/>
        </w:rPr>
      </w:pPr>
    </w:p>
    <w:p w:rsidR="00441FBF" w:rsidRPr="004703AB" w:rsidRDefault="00441FBF" w:rsidP="00441FBF">
      <w:pPr>
        <w:pStyle w:val="Podnaslov"/>
        <w:ind w:left="1080"/>
        <w:rPr>
          <w:rFonts w:asciiTheme="minorHAnsi" w:hAnsiTheme="minorHAnsi"/>
          <w:b w:val="0"/>
          <w:bCs w:val="0"/>
          <w:sz w:val="22"/>
          <w:szCs w:val="22"/>
        </w:rPr>
      </w:pPr>
    </w:p>
    <w:p w:rsidR="00441FBF" w:rsidRPr="004703AB" w:rsidRDefault="00441FBF" w:rsidP="00441FBF">
      <w:pPr>
        <w:pStyle w:val="Podnaslov"/>
        <w:ind w:left="1080"/>
        <w:rPr>
          <w:rFonts w:asciiTheme="minorHAnsi" w:hAnsiTheme="minorHAnsi"/>
          <w:b w:val="0"/>
          <w:bCs w:val="0"/>
          <w:sz w:val="22"/>
          <w:szCs w:val="22"/>
        </w:rPr>
      </w:pPr>
    </w:p>
    <w:p w:rsidR="00441FBF" w:rsidRPr="004703AB" w:rsidRDefault="00441FBF" w:rsidP="00441FBF">
      <w:pPr>
        <w:pStyle w:val="Podnaslov"/>
        <w:ind w:left="1080"/>
        <w:rPr>
          <w:rFonts w:asciiTheme="minorHAnsi" w:hAnsiTheme="minorHAnsi"/>
          <w:b w:val="0"/>
          <w:bCs w:val="0"/>
          <w:sz w:val="22"/>
          <w:szCs w:val="22"/>
        </w:rPr>
      </w:pPr>
    </w:p>
    <w:p w:rsidR="00441FBF" w:rsidRPr="004703AB" w:rsidRDefault="00441FBF" w:rsidP="00441FBF">
      <w:pPr>
        <w:pStyle w:val="Podnaslov"/>
        <w:ind w:left="1080"/>
        <w:rPr>
          <w:rFonts w:asciiTheme="minorHAnsi" w:hAnsiTheme="minorHAnsi"/>
          <w:b w:val="0"/>
          <w:bCs w:val="0"/>
          <w:sz w:val="22"/>
          <w:szCs w:val="22"/>
        </w:rPr>
      </w:pPr>
    </w:p>
    <w:p w:rsidR="00441FBF" w:rsidRPr="004703AB" w:rsidRDefault="00441FBF" w:rsidP="00441FBF">
      <w:pPr>
        <w:pStyle w:val="Podnaslov"/>
        <w:ind w:left="1080"/>
        <w:rPr>
          <w:rFonts w:asciiTheme="minorHAnsi" w:hAnsiTheme="minorHAnsi"/>
          <w:b w:val="0"/>
          <w:bCs w:val="0"/>
          <w:sz w:val="22"/>
          <w:szCs w:val="22"/>
        </w:rPr>
      </w:pPr>
    </w:p>
    <w:p w:rsidR="00441FBF" w:rsidRPr="004703AB" w:rsidRDefault="00441FBF" w:rsidP="00441FBF">
      <w:pPr>
        <w:pStyle w:val="Podnaslov"/>
        <w:ind w:left="1080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b w:val="0"/>
          <w:sz w:val="22"/>
          <w:szCs w:val="22"/>
        </w:rPr>
        <w:t xml:space="preserve">                                                  Članak 2</w:t>
      </w:r>
      <w:r w:rsidR="004703AB" w:rsidRPr="004703AB">
        <w:rPr>
          <w:rFonts w:asciiTheme="minorHAnsi" w:hAnsiTheme="minorHAnsi"/>
          <w:b w:val="0"/>
          <w:sz w:val="22"/>
          <w:szCs w:val="22"/>
        </w:rPr>
        <w:t>8</w:t>
      </w:r>
      <w:r w:rsidRPr="004703AB">
        <w:rPr>
          <w:rFonts w:asciiTheme="minorHAnsi" w:hAnsiTheme="minorHAnsi"/>
          <w:b w:val="0"/>
          <w:sz w:val="22"/>
          <w:szCs w:val="22"/>
        </w:rPr>
        <w:t>.</w:t>
      </w:r>
    </w:p>
    <w:p w:rsidR="00441FBF" w:rsidRPr="004703AB" w:rsidRDefault="00441FBF" w:rsidP="00441FBF">
      <w:pPr>
        <w:pStyle w:val="Podnaslov"/>
        <w:ind w:left="1080"/>
        <w:rPr>
          <w:rFonts w:asciiTheme="minorHAnsi" w:hAnsiTheme="minorHAnsi"/>
          <w:sz w:val="22"/>
          <w:szCs w:val="22"/>
        </w:rPr>
      </w:pPr>
    </w:p>
    <w:p w:rsidR="00441FBF" w:rsidRPr="004703AB" w:rsidRDefault="00441FBF" w:rsidP="00441FBF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Knjižnični odbor radi na sjednicama ili sastancima, koje saziva knjižničar najmanje dva puta godišnje ili po potrebi i češće.</w:t>
      </w:r>
    </w:p>
    <w:p w:rsidR="00441FBF" w:rsidRPr="004703AB" w:rsidRDefault="00441FBF" w:rsidP="00441FBF">
      <w:pPr>
        <w:pStyle w:val="Podnaslov"/>
        <w:rPr>
          <w:rFonts w:asciiTheme="minorHAnsi" w:hAnsiTheme="minorHAnsi"/>
          <w:b w:val="0"/>
          <w:bCs w:val="0"/>
          <w:sz w:val="22"/>
          <w:szCs w:val="22"/>
        </w:rPr>
      </w:pPr>
    </w:p>
    <w:p w:rsidR="00441FBF" w:rsidRPr="004703AB" w:rsidRDefault="00441FBF" w:rsidP="00441FBF">
      <w:pPr>
        <w:pStyle w:val="Podnaslov"/>
        <w:rPr>
          <w:rFonts w:asciiTheme="minorHAnsi" w:hAnsiTheme="minorHAnsi"/>
          <w:b w:val="0"/>
          <w:bCs w:val="0"/>
          <w:sz w:val="22"/>
          <w:szCs w:val="22"/>
        </w:rPr>
      </w:pPr>
    </w:p>
    <w:p w:rsidR="00441FBF" w:rsidRPr="004703AB" w:rsidRDefault="00441FBF" w:rsidP="00441FBF">
      <w:pPr>
        <w:pStyle w:val="Podnaslov"/>
        <w:rPr>
          <w:rFonts w:asciiTheme="minorHAnsi" w:hAnsiTheme="minorHAnsi"/>
          <w:b w:val="0"/>
          <w:bCs w:val="0"/>
          <w:sz w:val="22"/>
          <w:szCs w:val="22"/>
        </w:rPr>
      </w:pPr>
    </w:p>
    <w:p w:rsidR="00441FBF" w:rsidRPr="004703AB" w:rsidRDefault="00441FBF" w:rsidP="00441FBF">
      <w:pPr>
        <w:pStyle w:val="Podnaslov"/>
        <w:rPr>
          <w:rFonts w:asciiTheme="minorHAnsi" w:hAnsiTheme="minorHAnsi"/>
          <w:b w:val="0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 xml:space="preserve">                                                               </w:t>
      </w:r>
      <w:r w:rsidRPr="004703AB">
        <w:rPr>
          <w:rFonts w:asciiTheme="minorHAnsi" w:hAnsiTheme="minorHAnsi"/>
          <w:b w:val="0"/>
          <w:sz w:val="22"/>
          <w:szCs w:val="22"/>
        </w:rPr>
        <w:t>Članak 2</w:t>
      </w:r>
      <w:r w:rsidR="004703AB" w:rsidRPr="004703AB">
        <w:rPr>
          <w:rFonts w:asciiTheme="minorHAnsi" w:hAnsiTheme="minorHAnsi"/>
          <w:b w:val="0"/>
          <w:sz w:val="22"/>
          <w:szCs w:val="22"/>
        </w:rPr>
        <w:t>9</w:t>
      </w:r>
      <w:r w:rsidRPr="004703AB">
        <w:rPr>
          <w:rFonts w:asciiTheme="minorHAnsi" w:hAnsiTheme="minorHAnsi"/>
          <w:b w:val="0"/>
          <w:sz w:val="22"/>
          <w:szCs w:val="22"/>
        </w:rPr>
        <w:t>.</w:t>
      </w:r>
    </w:p>
    <w:p w:rsidR="00441FBF" w:rsidRPr="004703AB" w:rsidRDefault="00441FBF" w:rsidP="00441FBF">
      <w:pPr>
        <w:pStyle w:val="Podnaslov"/>
        <w:rPr>
          <w:rFonts w:asciiTheme="minorHAnsi" w:hAnsiTheme="minorHAnsi"/>
          <w:sz w:val="22"/>
          <w:szCs w:val="22"/>
        </w:rPr>
      </w:pPr>
    </w:p>
    <w:p w:rsidR="00441FBF" w:rsidRPr="004703AB" w:rsidRDefault="00441FBF" w:rsidP="00441FBF">
      <w:pPr>
        <w:pStyle w:val="Podnaslov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>Na sjednicama knjižničnog odbora vodi se zapisnik, kojega potpisuje knjižničar i zapisničar. Jedan primjerak zapisnika obavezno se dostavlja ravnatelju škole .</w:t>
      </w:r>
    </w:p>
    <w:p w:rsidR="00441FBF" w:rsidRPr="004703AB" w:rsidRDefault="00441FBF" w:rsidP="00441FBF">
      <w:pPr>
        <w:pStyle w:val="Podnaslov"/>
        <w:rPr>
          <w:rFonts w:asciiTheme="minorHAnsi" w:hAnsiTheme="minorHAnsi"/>
          <w:b w:val="0"/>
          <w:bCs w:val="0"/>
          <w:sz w:val="22"/>
          <w:szCs w:val="22"/>
        </w:rPr>
      </w:pP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pStyle w:val="Naslov3"/>
        <w:jc w:val="center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>VII. PRIJELAZNE I ZAVRŠNE ODREDBE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spacing w:line="240" w:lineRule="auto"/>
        <w:jc w:val="center"/>
      </w:pPr>
      <w:r w:rsidRPr="004703AB">
        <w:t xml:space="preserve">Članak </w:t>
      </w:r>
      <w:r w:rsidR="004703AB" w:rsidRPr="004703AB">
        <w:t>30</w:t>
      </w:r>
      <w:r w:rsidRPr="004703AB">
        <w:t>.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pStyle w:val="Tijeloteksta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sz w:val="22"/>
          <w:szCs w:val="22"/>
        </w:rPr>
        <w:t>S odredbama ovoga pravilnika razrednici su dužni upoznati učenike i roditelje, odnosno skrbnike učenika na početku školske godine.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spacing w:line="240" w:lineRule="auto"/>
        <w:jc w:val="center"/>
      </w:pPr>
      <w:r w:rsidRPr="004703AB">
        <w:t xml:space="preserve">Članak </w:t>
      </w:r>
      <w:r w:rsidR="004703AB" w:rsidRPr="004703AB">
        <w:t>31</w:t>
      </w:r>
      <w:r w:rsidRPr="004703AB">
        <w:t>.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spacing w:line="240" w:lineRule="auto"/>
      </w:pPr>
      <w:r w:rsidRPr="004703AB">
        <w:t>Jedan primjerak ovoga pravilnika trajno mora biti istaknut na vidljivom mjestu u knjižnici.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spacing w:line="240" w:lineRule="auto"/>
      </w:pPr>
      <w:r w:rsidRPr="004703AB">
        <w:t>Ovaj pravilnik stupa na snagu osmog dana o</w:t>
      </w:r>
      <w:r w:rsidR="00DA40E4" w:rsidRPr="004703AB">
        <w:t>bjavljivanja na oglasnoj ploči Š</w:t>
      </w:r>
      <w:r w:rsidRPr="004703AB">
        <w:t>kole.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spacing w:line="240" w:lineRule="auto"/>
      </w:pPr>
      <w:r w:rsidRPr="004703AB">
        <w:t>U Čakovcu, 13.4.2010.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spacing w:line="240" w:lineRule="auto"/>
      </w:pPr>
      <w:r w:rsidRPr="004703AB">
        <w:t xml:space="preserve">    Predsjednik Školskog odbora:                                                                            Ravnatelj:</w:t>
      </w:r>
    </w:p>
    <w:p w:rsidR="009462C9" w:rsidRPr="004703AB" w:rsidRDefault="009462C9" w:rsidP="006512AC">
      <w:pPr>
        <w:spacing w:line="240" w:lineRule="auto"/>
      </w:pPr>
      <w:r w:rsidRPr="004703AB">
        <w:t xml:space="preserve">___________________________                                                     ________________________         </w:t>
      </w:r>
    </w:p>
    <w:p w:rsidR="009462C9" w:rsidRPr="004703AB" w:rsidRDefault="009462C9" w:rsidP="006512AC">
      <w:pPr>
        <w:spacing w:line="240" w:lineRule="auto"/>
      </w:pPr>
    </w:p>
    <w:p w:rsidR="009462C9" w:rsidRPr="004703AB" w:rsidRDefault="009462C9" w:rsidP="006512AC">
      <w:pPr>
        <w:spacing w:line="240" w:lineRule="auto"/>
      </w:pPr>
    </w:p>
    <w:p w:rsidR="00A2120C" w:rsidRPr="004703AB" w:rsidRDefault="00A2120C" w:rsidP="00A2120C">
      <w:pPr>
        <w:pStyle w:val="Podnaslov"/>
        <w:ind w:left="360"/>
        <w:rPr>
          <w:rFonts w:asciiTheme="minorHAnsi" w:hAnsiTheme="minorHAnsi"/>
          <w:b w:val="0"/>
          <w:bCs w:val="0"/>
          <w:sz w:val="22"/>
          <w:szCs w:val="22"/>
        </w:rPr>
      </w:pPr>
    </w:p>
    <w:p w:rsidR="00A2120C" w:rsidRPr="004703AB" w:rsidRDefault="00A2120C" w:rsidP="00A2120C">
      <w:pPr>
        <w:pStyle w:val="Podnaslov"/>
        <w:rPr>
          <w:rFonts w:asciiTheme="minorHAnsi" w:hAnsiTheme="minorHAnsi"/>
          <w:b w:val="0"/>
          <w:bCs w:val="0"/>
          <w:sz w:val="22"/>
          <w:szCs w:val="22"/>
        </w:rPr>
      </w:pPr>
    </w:p>
    <w:p w:rsidR="00A2120C" w:rsidRPr="004703AB" w:rsidRDefault="00A2120C" w:rsidP="004703AB">
      <w:pPr>
        <w:pStyle w:val="Podnaslov"/>
        <w:rPr>
          <w:rFonts w:asciiTheme="minorHAnsi" w:hAnsiTheme="minorHAnsi"/>
          <w:sz w:val="22"/>
          <w:szCs w:val="22"/>
        </w:rPr>
      </w:pPr>
      <w:r w:rsidRPr="004703AB">
        <w:rPr>
          <w:rFonts w:asciiTheme="minorHAnsi" w:hAnsiTheme="minorHAnsi"/>
          <w:b w:val="0"/>
          <w:bCs w:val="0"/>
          <w:sz w:val="22"/>
          <w:szCs w:val="22"/>
        </w:rPr>
        <w:t xml:space="preserve">           </w:t>
      </w:r>
    </w:p>
    <w:p w:rsidR="00053D14" w:rsidRPr="004703AB" w:rsidRDefault="00053D14" w:rsidP="006512AC">
      <w:pPr>
        <w:spacing w:line="240" w:lineRule="auto"/>
      </w:pPr>
    </w:p>
    <w:sectPr w:rsidR="00053D14" w:rsidRPr="004703AB" w:rsidSect="00F4316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FA9"/>
    <w:multiLevelType w:val="singleLevel"/>
    <w:tmpl w:val="B99C2E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D03F64"/>
    <w:multiLevelType w:val="hybridMultilevel"/>
    <w:tmpl w:val="1F0ECEBA"/>
    <w:lvl w:ilvl="0" w:tplc="F996AC0C">
      <w:numFmt w:val="bullet"/>
      <w:lvlText w:val="-"/>
      <w:lvlJc w:val="left"/>
      <w:pPr>
        <w:tabs>
          <w:tab w:val="num" w:pos="1800"/>
        </w:tabs>
        <w:ind w:left="1781" w:hanging="341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C39E0"/>
    <w:multiLevelType w:val="hybridMultilevel"/>
    <w:tmpl w:val="5D5A9CB6"/>
    <w:lvl w:ilvl="0" w:tplc="904C1AB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A6789"/>
    <w:multiLevelType w:val="hybridMultilevel"/>
    <w:tmpl w:val="9C3AF3E6"/>
    <w:lvl w:ilvl="0" w:tplc="F996AC0C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814B4"/>
    <w:multiLevelType w:val="hybridMultilevel"/>
    <w:tmpl w:val="E08C1976"/>
    <w:lvl w:ilvl="0" w:tplc="ED6C11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913FA"/>
    <w:multiLevelType w:val="singleLevel"/>
    <w:tmpl w:val="2E78182A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5256D37"/>
    <w:multiLevelType w:val="hybridMultilevel"/>
    <w:tmpl w:val="631EFF9A"/>
    <w:lvl w:ilvl="0" w:tplc="F996AC0C">
      <w:numFmt w:val="bullet"/>
      <w:lvlText w:val="-"/>
      <w:lvlJc w:val="left"/>
      <w:pPr>
        <w:tabs>
          <w:tab w:val="num" w:pos="1800"/>
        </w:tabs>
        <w:ind w:left="1781" w:hanging="341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9462C9"/>
    <w:rsid w:val="00053D14"/>
    <w:rsid w:val="001B352F"/>
    <w:rsid w:val="003B38CA"/>
    <w:rsid w:val="00441FBF"/>
    <w:rsid w:val="004703AB"/>
    <w:rsid w:val="00472B5F"/>
    <w:rsid w:val="006512AC"/>
    <w:rsid w:val="0075158E"/>
    <w:rsid w:val="009462C9"/>
    <w:rsid w:val="009F0435"/>
    <w:rsid w:val="00A2120C"/>
    <w:rsid w:val="00C94201"/>
    <w:rsid w:val="00DA40E4"/>
    <w:rsid w:val="00E35E0A"/>
    <w:rsid w:val="00E479DB"/>
    <w:rsid w:val="00F4316A"/>
    <w:rsid w:val="00F56D4A"/>
    <w:rsid w:val="00FA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6A"/>
  </w:style>
  <w:style w:type="paragraph" w:styleId="Naslov1">
    <w:name w:val="heading 1"/>
    <w:basedOn w:val="Normal"/>
    <w:next w:val="Normal"/>
    <w:link w:val="Naslov1Char"/>
    <w:qFormat/>
    <w:rsid w:val="009462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9462C9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9462C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462C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9462C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9462C9"/>
    <w:rPr>
      <w:rFonts w:ascii="Times New Roman" w:eastAsia="Times New Roman" w:hAnsi="Times New Roman" w:cs="Times New Roman"/>
      <w:b/>
      <w:sz w:val="20"/>
      <w:szCs w:val="20"/>
    </w:rPr>
  </w:style>
  <w:style w:type="paragraph" w:styleId="Tijeloteksta">
    <w:name w:val="Body Text"/>
    <w:basedOn w:val="Normal"/>
    <w:link w:val="TijelotekstaChar"/>
    <w:rsid w:val="009462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9462C9"/>
    <w:rPr>
      <w:rFonts w:ascii="Times New Roman" w:eastAsia="Times New Roman" w:hAnsi="Times New Roman" w:cs="Times New Roman"/>
      <w:sz w:val="20"/>
      <w:szCs w:val="20"/>
    </w:rPr>
  </w:style>
  <w:style w:type="paragraph" w:styleId="Podnaslov">
    <w:name w:val="Subtitle"/>
    <w:basedOn w:val="Normal"/>
    <w:link w:val="PodnaslovChar"/>
    <w:qFormat/>
    <w:rsid w:val="00DA40E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PodnaslovChar">
    <w:name w:val="Podnaslov Char"/>
    <w:basedOn w:val="Zadanifontodlomka"/>
    <w:link w:val="Podnaslov"/>
    <w:rsid w:val="00DA40E4"/>
    <w:rPr>
      <w:rFonts w:ascii="Times New Roman" w:eastAsia="Times New Roman" w:hAnsi="Times New Roman" w:cs="Times New Roman"/>
      <w:b/>
      <w:bCs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0DD4-31BB-4AD9-B8EA-E48A91A6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I. osnovna škola Čakovec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knjiznicar</dc:creator>
  <cp:keywords/>
  <dc:description/>
  <cp:lastModifiedBy>knjiznicar</cp:lastModifiedBy>
  <cp:revision>4</cp:revision>
  <cp:lastPrinted>2019-03-22T12:21:00Z</cp:lastPrinted>
  <dcterms:created xsi:type="dcterms:W3CDTF">2019-03-22T12:24:00Z</dcterms:created>
  <dcterms:modified xsi:type="dcterms:W3CDTF">2019-03-22T12:27:00Z</dcterms:modified>
</cp:coreProperties>
</file>