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02" w:rsidRDefault="00500252" w:rsidP="005002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OPĆA  OBILJEŽJA  EUROPE</w:t>
      </w:r>
    </w:p>
    <w:p w:rsidR="00500252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Što je geografski smještaj? Što je geografski položaj? </w:t>
      </w:r>
      <w:r w:rsidR="00500252">
        <w:rPr>
          <w:rFonts w:ascii="Arial" w:hAnsi="Arial" w:cs="Arial"/>
          <w:sz w:val="24"/>
          <w:szCs w:val="24"/>
        </w:rPr>
        <w:t>Objasni geografski smještaj i položaj Europe.</w:t>
      </w:r>
    </w:p>
    <w:p w:rsidR="00500252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Pokaži na karti dogovorenu i granicu</w:t>
      </w:r>
      <w:r w:rsidR="00500252">
        <w:rPr>
          <w:rFonts w:ascii="Arial" w:hAnsi="Arial" w:cs="Arial"/>
          <w:sz w:val="24"/>
          <w:szCs w:val="24"/>
        </w:rPr>
        <w:t xml:space="preserve"> Europe i Azije.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7276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Navedi kontinente po veličini. Objasni pripadnost Europe Starom svijetu.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uz demonstraciju na ka</w:t>
      </w:r>
      <w:r w:rsidR="00117276">
        <w:rPr>
          <w:rFonts w:ascii="Arial" w:hAnsi="Arial" w:cs="Arial"/>
          <w:sz w:val="24"/>
          <w:szCs w:val="24"/>
        </w:rPr>
        <w:t>rti razvedenost europskih obala (najveći polutotci i otoci, zaljevi, morski prolazi,..)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Navedi mora sjevernog, zapadnog i južnog europskog pročelja. Objasni gospodarsku važnost Sjevernog i Norveškog mora; probleme Sredozemnog mora; važnost Go</w:t>
      </w:r>
      <w:r w:rsidR="00117276">
        <w:rPr>
          <w:rFonts w:ascii="Arial" w:hAnsi="Arial" w:cs="Arial"/>
          <w:sz w:val="24"/>
          <w:szCs w:val="24"/>
        </w:rPr>
        <w:t>lfske struje za Barentsovo more i Norveško more.</w:t>
      </w:r>
    </w:p>
    <w:p w:rsidR="00117276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razliku između norveškog i dalmatinskog tipa obale.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porječje? Što je sliv? Što je vodostaj? Navedi kojim slivovima pripadaju europske rijeke, navedi primjer</w:t>
      </w:r>
      <w:r w:rsidR="00117276">
        <w:rPr>
          <w:rFonts w:ascii="Arial" w:hAnsi="Arial" w:cs="Arial"/>
          <w:sz w:val="24"/>
          <w:szCs w:val="24"/>
        </w:rPr>
        <w:t xml:space="preserve"> rijeke</w:t>
      </w:r>
      <w:r>
        <w:rPr>
          <w:rFonts w:ascii="Arial" w:hAnsi="Arial" w:cs="Arial"/>
          <w:sz w:val="24"/>
          <w:szCs w:val="24"/>
        </w:rPr>
        <w:t xml:space="preserve"> za svaki sliv. Objasni i navedi primjer za deltu i estuarij.</w:t>
      </w:r>
    </w:p>
    <w:p w:rsidR="00500252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Nabroji 3 </w:t>
      </w:r>
      <w:r w:rsidR="00500252">
        <w:rPr>
          <w:rFonts w:ascii="Arial" w:hAnsi="Arial" w:cs="Arial"/>
          <w:sz w:val="24"/>
          <w:szCs w:val="24"/>
        </w:rPr>
        <w:t>važne plovne europske rijeke i objasni važnost kanala Rajna-Majna-Dunav.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podjelu reljefa Europe po starosti. Za svaku cjelinu navedi obilježja, nekoliko primjera i geološko razdoblje u kojem je nastalo. (Uz demonstraciju na geografskoj karti.)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Navedi tri vrste stijena i jedan primjer.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vrijeme? Što je klima? Nabroji klimatske elemente i faktore. U kojim je toplinskim pojasima smještena Europa? Između kojih se pralalela prostiru? Objasni važnost zapadnih vjetrova i Golfske struje za klimu Europe.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pojedine dijelove Europe (zapadna, srednja, južna, sjeverna i istočna) navedi karakterističnu klim</w:t>
      </w:r>
      <w:r w:rsidR="00C275CE">
        <w:rPr>
          <w:rFonts w:ascii="Arial" w:hAnsi="Arial" w:cs="Arial"/>
          <w:sz w:val="24"/>
          <w:szCs w:val="24"/>
        </w:rPr>
        <w:t>u, njena obilježja i vegetaciju te analiziraj klimatski dijagram.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pojmove maritimnost i kontinentalnost.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gustoća naseljenosti? Kako se računa? Objasni kako i zašto se razlikuju pojedini dijelovi Europe po gustoći.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Kojim porodicama (i skupinama) pripadaju </w:t>
      </w:r>
      <w:r w:rsidR="00C275CE">
        <w:rPr>
          <w:rFonts w:ascii="Arial" w:hAnsi="Arial" w:cs="Arial"/>
          <w:sz w:val="24"/>
          <w:szCs w:val="24"/>
        </w:rPr>
        <w:t>Europski narodi? Navedi primjer za svaku skupinu.</w:t>
      </w:r>
    </w:p>
    <w:p w:rsidR="00500252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Navedi i objasni odrednice prirodnog kretanja stanovništva. Kakve su stope nataliteta i mortaliteta danas u Europi? Zašto?</w:t>
      </w:r>
      <w:r w:rsidR="00C275CE">
        <w:rPr>
          <w:rFonts w:ascii="Arial" w:hAnsi="Arial" w:cs="Arial"/>
          <w:sz w:val="24"/>
          <w:szCs w:val="24"/>
        </w:rPr>
        <w:t xml:space="preserve"> Objasni demografsku eksploziju i demografsku tranziciju.</w:t>
      </w:r>
    </w:p>
    <w:p w:rsidR="00C05EAB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prostorno kretanje stanovništva? Objasni pojmove: migracija, emigracija, imigracija. Obajsni smjerove migracija u svijetu u 19.st i prvoj polovici 20.st te migracije unutar Europe od druge polovice 20.st.</w:t>
      </w:r>
      <w:r w:rsidR="00C275CE">
        <w:rPr>
          <w:rFonts w:ascii="Arial" w:hAnsi="Arial" w:cs="Arial"/>
          <w:sz w:val="24"/>
          <w:szCs w:val="24"/>
        </w:rPr>
        <w:t xml:space="preserve"> Što je odljev mozgova?</w:t>
      </w:r>
    </w:p>
    <w:p w:rsidR="00C05EAB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gospodarstvo? Navedi sektore gospodarskih djelatnosti i navedi 2 primjera za svaki sektor? Objasni gospo</w:t>
      </w:r>
      <w:r w:rsidR="00C275CE">
        <w:rPr>
          <w:rFonts w:ascii="Arial" w:hAnsi="Arial" w:cs="Arial"/>
          <w:sz w:val="24"/>
          <w:szCs w:val="24"/>
        </w:rPr>
        <w:t>darsku strukturu kao pokazatelj</w:t>
      </w:r>
      <w:r>
        <w:rPr>
          <w:rFonts w:ascii="Arial" w:hAnsi="Arial" w:cs="Arial"/>
          <w:sz w:val="24"/>
          <w:szCs w:val="24"/>
        </w:rPr>
        <w:t xml:space="preserve"> gospodarske razvijenosti neke države.</w:t>
      </w:r>
    </w:p>
    <w:p w:rsidR="00C05EAB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pojmove: urbanizacija, tercijarizacija, deagrarizacija i deruralizacija.</w:t>
      </w:r>
    </w:p>
    <w:p w:rsidR="00C05EAB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uzročno-posljedične veze između industrijalizacije i urbanizacije, deagrarizacije i deruralizacije.</w:t>
      </w:r>
    </w:p>
    <w:p w:rsidR="00C05EAB" w:rsidRPr="00500252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razliku iz</w:t>
      </w:r>
      <w:r w:rsidR="00C275CE">
        <w:rPr>
          <w:rFonts w:ascii="Arial" w:hAnsi="Arial" w:cs="Arial"/>
          <w:sz w:val="24"/>
          <w:szCs w:val="24"/>
        </w:rPr>
        <w:t>među aglomeracije i konurbacije i navedi primjer u Europi.</w:t>
      </w:r>
      <w:bookmarkStart w:id="0" w:name="_GoBack"/>
      <w:bookmarkEnd w:id="0"/>
    </w:p>
    <w:sectPr w:rsidR="00C05EAB" w:rsidRPr="00500252" w:rsidSect="00117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E3E"/>
    <w:multiLevelType w:val="hybridMultilevel"/>
    <w:tmpl w:val="BE1EFC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52"/>
    <w:rsid w:val="00117276"/>
    <w:rsid w:val="00500252"/>
    <w:rsid w:val="00A62DCE"/>
    <w:rsid w:val="00C05EAB"/>
    <w:rsid w:val="00C275CE"/>
    <w:rsid w:val="00F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B454"/>
  <w15:chartTrackingRefBased/>
  <w15:docId w15:val="{A18C61FA-B5A0-477D-B9AE-9B6F75A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</dc:creator>
  <cp:keywords/>
  <dc:description/>
  <cp:lastModifiedBy>ekvatorica@outlook.com</cp:lastModifiedBy>
  <cp:revision>2</cp:revision>
  <dcterms:created xsi:type="dcterms:W3CDTF">2018-11-14T10:22:00Z</dcterms:created>
  <dcterms:modified xsi:type="dcterms:W3CDTF">2018-11-14T10:22:00Z</dcterms:modified>
</cp:coreProperties>
</file>